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7"/>
        <w:gridCol w:w="964"/>
        <w:gridCol w:w="248"/>
        <w:gridCol w:w="248"/>
        <w:gridCol w:w="233"/>
        <w:gridCol w:w="26"/>
        <w:gridCol w:w="259"/>
        <w:gridCol w:w="553"/>
        <w:gridCol w:w="170"/>
        <w:gridCol w:w="268"/>
        <w:gridCol w:w="8"/>
        <w:gridCol w:w="262"/>
        <w:gridCol w:w="268"/>
        <w:gridCol w:w="185"/>
        <w:gridCol w:w="170"/>
        <w:gridCol w:w="1729"/>
        <w:gridCol w:w="21"/>
        <w:gridCol w:w="1859"/>
      </w:tblGrid>
      <w:tr w:rsidR="00E915D4" w:rsidRPr="00E61149">
        <w:tc>
          <w:tcPr>
            <w:tcW w:w="9288" w:type="dxa"/>
            <w:gridSpan w:val="18"/>
            <w:shd w:val="pct10" w:color="auto" w:fill="auto"/>
          </w:tcPr>
          <w:p w:rsidR="00E915D4" w:rsidRPr="00E61149" w:rsidRDefault="00E915D4">
            <w:pPr>
              <w:jc w:val="center"/>
              <w:rPr>
                <w:rFonts w:ascii="Tahoma" w:hAnsi="Tahoma" w:cs="Tahoma"/>
                <w:sz w:val="20"/>
                <w:szCs w:val="20"/>
                <w:lang w:val="en-GB"/>
              </w:rPr>
            </w:pPr>
            <w:r w:rsidRPr="00E61149">
              <w:rPr>
                <w:rFonts w:ascii="Tahoma" w:hAnsi="Tahoma" w:cs="Tahoma"/>
                <w:b/>
                <w:sz w:val="20"/>
                <w:szCs w:val="20"/>
                <w:lang w:val="en-GB"/>
              </w:rPr>
              <w:t>Personal details</w:t>
            </w:r>
          </w:p>
        </w:tc>
      </w:tr>
      <w:tr w:rsidR="00E915D4" w:rsidRPr="00E61149" w:rsidTr="009F1E55">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Last name</w:t>
            </w:r>
          </w:p>
        </w:tc>
        <w:tc>
          <w:tcPr>
            <w:tcW w:w="1693" w:type="dxa"/>
            <w:gridSpan w:val="4"/>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276" w:type="dxa"/>
            <w:gridSpan w:val="5"/>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Phone</w:t>
            </w:r>
          </w:p>
        </w:tc>
        <w:tc>
          <w:tcPr>
            <w:tcW w:w="2622" w:type="dxa"/>
            <w:gridSpan w:val="6"/>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80" w:type="dxa"/>
            <w:gridSpan w:val="2"/>
            <w:vMerge w:val="restart"/>
          </w:tcPr>
          <w:p w:rsidR="00E915D4" w:rsidRPr="00E61149" w:rsidRDefault="00E915D4">
            <w:pPr>
              <w:rPr>
                <w:rFonts w:ascii="Tahoma" w:hAnsi="Tahoma" w:cs="Tahoma"/>
                <w:b/>
                <w:sz w:val="18"/>
                <w:szCs w:val="18"/>
                <w:lang w:val="en-GB"/>
              </w:rPr>
            </w:pPr>
            <w:r w:rsidRPr="00E61149">
              <w:rPr>
                <w:rFonts w:ascii="Tahoma" w:hAnsi="Tahoma" w:cs="Tahoma"/>
                <w:b/>
                <w:sz w:val="18"/>
                <w:szCs w:val="18"/>
                <w:lang w:val="en-GB"/>
              </w:rPr>
              <w:t>Approved</w:t>
            </w:r>
          </w:p>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p w:rsidR="00E915D4" w:rsidRPr="00E61149" w:rsidRDefault="00E915D4">
            <w:pPr>
              <w:rPr>
                <w:rFonts w:ascii="Tahoma" w:hAnsi="Tahoma" w:cs="Tahoma"/>
                <w:b/>
                <w:sz w:val="18"/>
                <w:szCs w:val="18"/>
                <w:lang w:val="en-GB"/>
              </w:rPr>
            </w:pPr>
          </w:p>
          <w:p w:rsidR="00E915D4" w:rsidRPr="00E61149" w:rsidRDefault="00E915D4">
            <w:pPr>
              <w:rPr>
                <w:rFonts w:ascii="Tahoma" w:hAnsi="Tahoma" w:cs="Tahoma"/>
                <w:b/>
                <w:sz w:val="18"/>
                <w:szCs w:val="18"/>
                <w:lang w:val="en-GB"/>
              </w:rPr>
            </w:pPr>
          </w:p>
          <w:p w:rsidR="00E915D4" w:rsidRPr="00E61149" w:rsidRDefault="00E915D4">
            <w:pPr>
              <w:rPr>
                <w:rFonts w:ascii="Tahoma" w:hAnsi="Tahoma" w:cs="Tahoma"/>
                <w:b/>
                <w:sz w:val="18"/>
                <w:szCs w:val="18"/>
                <w:lang w:val="en-GB"/>
              </w:rPr>
            </w:pPr>
          </w:p>
          <w:p w:rsidR="00E915D4" w:rsidRPr="00E61149" w:rsidRDefault="00E915D4">
            <w:pPr>
              <w:rPr>
                <w:rFonts w:ascii="Tahoma" w:hAnsi="Tahoma" w:cs="Tahoma"/>
                <w:sz w:val="18"/>
                <w:szCs w:val="18"/>
                <w:lang w:val="en-GB"/>
              </w:rPr>
            </w:pPr>
            <w:r w:rsidRPr="00E61149">
              <w:rPr>
                <w:rFonts w:ascii="Tahoma" w:hAnsi="Tahoma" w:cs="Tahoma"/>
                <w:b/>
                <w:sz w:val="18"/>
                <w:szCs w:val="18"/>
                <w:lang w:val="en-GB"/>
              </w:rPr>
              <w:t xml:space="preserve">Date </w:t>
            </w: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p w:rsidR="00E915D4" w:rsidRPr="00E61149" w:rsidRDefault="00E915D4">
            <w:pPr>
              <w:rPr>
                <w:rFonts w:ascii="Tahoma" w:hAnsi="Tahoma" w:cs="Tahoma"/>
                <w:sz w:val="18"/>
                <w:szCs w:val="18"/>
                <w:lang w:val="en-GB"/>
              </w:rPr>
            </w:pPr>
            <w:bookmarkStart w:id="0" w:name="Text2"/>
            <w:r w:rsidRPr="00E61149">
              <w:rPr>
                <w:rFonts w:ascii="Tahoma" w:hAnsi="Tahoma" w:cs="Tahoma"/>
                <w:b/>
                <w:sz w:val="18"/>
                <w:szCs w:val="18"/>
                <w:lang w:val="en-GB"/>
              </w:rPr>
              <w:t xml:space="preserve">Signature </w:t>
            </w: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bookmarkEnd w:id="0"/>
          </w:p>
        </w:tc>
      </w:tr>
      <w:tr w:rsidR="00E915D4" w:rsidRPr="00E61149" w:rsidTr="009F1E55">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First name</w:t>
            </w:r>
          </w:p>
        </w:tc>
        <w:tc>
          <w:tcPr>
            <w:tcW w:w="1693" w:type="dxa"/>
            <w:gridSpan w:val="4"/>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276" w:type="dxa"/>
            <w:gridSpan w:val="5"/>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Fax</w:t>
            </w:r>
          </w:p>
        </w:tc>
        <w:tc>
          <w:tcPr>
            <w:tcW w:w="2622" w:type="dxa"/>
            <w:gridSpan w:val="6"/>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80" w:type="dxa"/>
            <w:gridSpan w:val="2"/>
            <w:vMerge/>
          </w:tcPr>
          <w:p w:rsidR="00E915D4" w:rsidRPr="00E61149" w:rsidRDefault="00E915D4">
            <w:pPr>
              <w:rPr>
                <w:rFonts w:ascii="Tahoma" w:hAnsi="Tahoma" w:cs="Tahoma"/>
                <w:sz w:val="18"/>
                <w:szCs w:val="18"/>
                <w:lang w:val="en-GB"/>
              </w:rPr>
            </w:pPr>
          </w:p>
        </w:tc>
      </w:tr>
      <w:tr w:rsidR="00E915D4" w:rsidRPr="00E61149" w:rsidTr="009F1E55">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Address</w:t>
            </w:r>
          </w:p>
        </w:tc>
        <w:tc>
          <w:tcPr>
            <w:tcW w:w="1693" w:type="dxa"/>
            <w:gridSpan w:val="4"/>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276" w:type="dxa"/>
            <w:gridSpan w:val="5"/>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E-mail</w:t>
            </w:r>
          </w:p>
        </w:tc>
        <w:tc>
          <w:tcPr>
            <w:tcW w:w="2622" w:type="dxa"/>
            <w:gridSpan w:val="6"/>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80" w:type="dxa"/>
            <w:gridSpan w:val="2"/>
            <w:vMerge/>
          </w:tcPr>
          <w:p w:rsidR="00E915D4" w:rsidRPr="00E61149" w:rsidRDefault="00E915D4">
            <w:pPr>
              <w:rPr>
                <w:rFonts w:ascii="Tahoma" w:hAnsi="Tahoma" w:cs="Tahoma"/>
                <w:sz w:val="18"/>
                <w:szCs w:val="18"/>
                <w:lang w:val="en-GB"/>
              </w:rPr>
            </w:pPr>
          </w:p>
        </w:tc>
      </w:tr>
      <w:tr w:rsidR="00E915D4" w:rsidRPr="00E61149" w:rsidTr="009F1E55">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Postcode, town</w:t>
            </w:r>
          </w:p>
        </w:tc>
        <w:tc>
          <w:tcPr>
            <w:tcW w:w="1693" w:type="dxa"/>
            <w:gridSpan w:val="4"/>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276" w:type="dxa"/>
            <w:gridSpan w:val="5"/>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Mobile</w:t>
            </w:r>
          </w:p>
        </w:tc>
        <w:tc>
          <w:tcPr>
            <w:tcW w:w="2622" w:type="dxa"/>
            <w:gridSpan w:val="6"/>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80" w:type="dxa"/>
            <w:gridSpan w:val="2"/>
            <w:vMerge/>
          </w:tcPr>
          <w:p w:rsidR="00E915D4" w:rsidRPr="00E61149" w:rsidRDefault="00E915D4">
            <w:pPr>
              <w:rPr>
                <w:rFonts w:ascii="Tahoma" w:hAnsi="Tahoma" w:cs="Tahoma"/>
                <w:b/>
                <w:sz w:val="18"/>
                <w:szCs w:val="18"/>
                <w:lang w:val="en-GB"/>
              </w:rPr>
            </w:pPr>
          </w:p>
        </w:tc>
      </w:tr>
      <w:tr w:rsidR="00E915D4" w:rsidRPr="00E61149" w:rsidTr="009F1E55">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Country</w:t>
            </w:r>
          </w:p>
        </w:tc>
        <w:tc>
          <w:tcPr>
            <w:tcW w:w="1693" w:type="dxa"/>
            <w:gridSpan w:val="4"/>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276" w:type="dxa"/>
            <w:gridSpan w:val="5"/>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Homepage</w:t>
            </w:r>
          </w:p>
        </w:tc>
        <w:tc>
          <w:tcPr>
            <w:tcW w:w="2622" w:type="dxa"/>
            <w:gridSpan w:val="6"/>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80" w:type="dxa"/>
            <w:gridSpan w:val="2"/>
            <w:vMerge/>
          </w:tcPr>
          <w:p w:rsidR="00E915D4" w:rsidRPr="00E61149" w:rsidRDefault="00E915D4">
            <w:pPr>
              <w:rPr>
                <w:rFonts w:ascii="Tahoma" w:hAnsi="Tahoma" w:cs="Tahoma"/>
                <w:b/>
                <w:sz w:val="18"/>
                <w:szCs w:val="18"/>
                <w:lang w:val="en-GB"/>
              </w:rPr>
            </w:pPr>
          </w:p>
        </w:tc>
      </w:tr>
      <w:tr w:rsidR="00E915D4" w:rsidRPr="00E61149">
        <w:tc>
          <w:tcPr>
            <w:tcW w:w="7408" w:type="dxa"/>
            <w:gridSpan w:val="16"/>
          </w:tcPr>
          <w:p w:rsidR="00E915D4" w:rsidRPr="00E61149" w:rsidRDefault="00E915D4">
            <w:pPr>
              <w:rPr>
                <w:rFonts w:ascii="Tahoma" w:hAnsi="Tahoma" w:cs="Tahoma"/>
                <w:b/>
                <w:sz w:val="18"/>
                <w:szCs w:val="18"/>
                <w:lang w:val="en-GB"/>
              </w:rPr>
            </w:pPr>
          </w:p>
        </w:tc>
        <w:tc>
          <w:tcPr>
            <w:tcW w:w="1880" w:type="dxa"/>
            <w:gridSpan w:val="2"/>
            <w:vMerge/>
          </w:tcPr>
          <w:p w:rsidR="00E915D4" w:rsidRPr="00E61149" w:rsidRDefault="00E915D4">
            <w:pPr>
              <w:rPr>
                <w:rFonts w:ascii="Tahoma" w:hAnsi="Tahoma" w:cs="Tahoma"/>
                <w:b/>
                <w:sz w:val="18"/>
                <w:szCs w:val="18"/>
                <w:lang w:val="en-GB"/>
              </w:rPr>
            </w:pPr>
          </w:p>
        </w:tc>
      </w:tr>
      <w:tr w:rsidR="00E915D4" w:rsidRPr="00E61149">
        <w:tc>
          <w:tcPr>
            <w:tcW w:w="9288" w:type="dxa"/>
            <w:gridSpan w:val="18"/>
            <w:shd w:val="pct10" w:color="auto" w:fill="auto"/>
          </w:tcPr>
          <w:p w:rsidR="00E915D4" w:rsidRPr="00E61149" w:rsidRDefault="00E915D4">
            <w:pPr>
              <w:jc w:val="center"/>
              <w:rPr>
                <w:rFonts w:ascii="Tahoma" w:hAnsi="Tahoma" w:cs="Tahoma"/>
                <w:sz w:val="20"/>
                <w:szCs w:val="20"/>
                <w:lang w:val="en-GB"/>
              </w:rPr>
            </w:pPr>
            <w:r w:rsidRPr="00E61149">
              <w:rPr>
                <w:rFonts w:ascii="Tahoma" w:hAnsi="Tahoma" w:cs="Tahoma"/>
                <w:b/>
                <w:sz w:val="20"/>
                <w:szCs w:val="20"/>
                <w:lang w:val="en-GB"/>
              </w:rPr>
              <w:t>Bank account details</w:t>
            </w:r>
          </w:p>
        </w:tc>
      </w:tr>
      <w:tr w:rsidR="00E915D4" w:rsidRPr="00E61149">
        <w:tc>
          <w:tcPr>
            <w:tcW w:w="1817" w:type="dxa"/>
          </w:tcPr>
          <w:p w:rsidR="00E915D4" w:rsidRPr="00E61149" w:rsidRDefault="009C46EC">
            <w:pPr>
              <w:rPr>
                <w:rFonts w:ascii="Tahoma" w:hAnsi="Tahoma" w:cs="Tahoma"/>
                <w:sz w:val="18"/>
                <w:szCs w:val="18"/>
                <w:lang w:val="en-GB"/>
              </w:rPr>
            </w:pPr>
            <w:r w:rsidRPr="00E61149">
              <w:rPr>
                <w:rFonts w:ascii="Tahoma" w:hAnsi="Tahoma" w:cs="Tahoma"/>
                <w:b/>
                <w:sz w:val="18"/>
                <w:szCs w:val="18"/>
                <w:lang w:val="en-GB"/>
              </w:rPr>
              <w:t>IBAN</w:t>
            </w:r>
          </w:p>
        </w:tc>
        <w:tc>
          <w:tcPr>
            <w:tcW w:w="1978" w:type="dxa"/>
            <w:gridSpan w:val="6"/>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529" w:type="dxa"/>
            <w:gridSpan w:val="6"/>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VAT number</w:t>
            </w:r>
          </w:p>
        </w:tc>
        <w:tc>
          <w:tcPr>
            <w:tcW w:w="3964"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9C46EC">
            <w:pPr>
              <w:rPr>
                <w:rFonts w:ascii="Tahoma" w:hAnsi="Tahoma" w:cs="Tahoma"/>
                <w:sz w:val="18"/>
                <w:szCs w:val="18"/>
                <w:lang w:val="en-GB"/>
              </w:rPr>
            </w:pPr>
            <w:r w:rsidRPr="00E61149">
              <w:rPr>
                <w:rFonts w:ascii="Tahoma" w:hAnsi="Tahoma" w:cs="Tahoma"/>
                <w:b/>
                <w:sz w:val="18"/>
                <w:szCs w:val="18"/>
                <w:lang w:val="en-GB"/>
              </w:rPr>
              <w:t>BIC</w:t>
            </w:r>
          </w:p>
        </w:tc>
        <w:tc>
          <w:tcPr>
            <w:tcW w:w="1978" w:type="dxa"/>
            <w:gridSpan w:val="6"/>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5493" w:type="dxa"/>
            <w:gridSpan w:val="11"/>
            <w:vMerge w:val="restart"/>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Bank name</w:t>
            </w:r>
            <w:r w:rsidRPr="00E61149">
              <w:rPr>
                <w:rStyle w:val="tw4winMark"/>
                <w:rFonts w:ascii="Tahoma" w:hAnsi="Tahoma" w:cs="Tahoma"/>
                <w:vanish w:val="0"/>
                <w:sz w:val="18"/>
                <w:szCs w:val="18"/>
                <w:lang w:val="en-GB"/>
              </w:rPr>
              <w:t xml:space="preserve"> </w:t>
            </w:r>
          </w:p>
        </w:tc>
        <w:tc>
          <w:tcPr>
            <w:tcW w:w="1978" w:type="dxa"/>
            <w:gridSpan w:val="6"/>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5493" w:type="dxa"/>
            <w:gridSpan w:val="11"/>
            <w:vMerge/>
          </w:tcPr>
          <w:p w:rsidR="00E915D4" w:rsidRPr="00E61149" w:rsidRDefault="00E915D4">
            <w:pPr>
              <w:rPr>
                <w:rFonts w:ascii="Tahoma" w:hAnsi="Tahoma" w:cs="Tahoma"/>
                <w:sz w:val="18"/>
                <w:szCs w:val="18"/>
                <w:lang w:val="en-GB"/>
              </w:rPr>
            </w:pP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Bank address</w:t>
            </w:r>
          </w:p>
        </w:tc>
        <w:tc>
          <w:tcPr>
            <w:tcW w:w="1978" w:type="dxa"/>
            <w:gridSpan w:val="6"/>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5493" w:type="dxa"/>
            <w:gridSpan w:val="11"/>
            <w:vMerge/>
          </w:tcPr>
          <w:p w:rsidR="00E915D4" w:rsidRPr="00E61149" w:rsidRDefault="00E915D4">
            <w:pPr>
              <w:rPr>
                <w:rFonts w:ascii="Tahoma" w:hAnsi="Tahoma" w:cs="Tahoma"/>
                <w:b/>
                <w:sz w:val="18"/>
                <w:szCs w:val="18"/>
                <w:lang w:val="en-GB"/>
              </w:rPr>
            </w:pPr>
          </w:p>
        </w:tc>
      </w:tr>
      <w:tr w:rsidR="00E915D4" w:rsidRPr="00E61149">
        <w:tc>
          <w:tcPr>
            <w:tcW w:w="9288" w:type="dxa"/>
            <w:gridSpan w:val="18"/>
          </w:tcPr>
          <w:p w:rsidR="00E915D4" w:rsidRPr="00E61149" w:rsidRDefault="00E915D4">
            <w:pPr>
              <w:rPr>
                <w:rFonts w:ascii="Tahoma" w:hAnsi="Tahoma" w:cs="Tahoma"/>
                <w:b/>
                <w:sz w:val="18"/>
                <w:szCs w:val="18"/>
                <w:lang w:val="en-GB"/>
              </w:rPr>
            </w:pPr>
          </w:p>
        </w:tc>
      </w:tr>
      <w:tr w:rsidR="00E915D4" w:rsidRPr="00E61149">
        <w:tc>
          <w:tcPr>
            <w:tcW w:w="9288" w:type="dxa"/>
            <w:gridSpan w:val="18"/>
            <w:shd w:val="pct10" w:color="auto" w:fill="auto"/>
          </w:tcPr>
          <w:p w:rsidR="00E915D4" w:rsidRPr="00E61149" w:rsidRDefault="00E915D4">
            <w:pPr>
              <w:jc w:val="center"/>
              <w:rPr>
                <w:rFonts w:ascii="Tahoma" w:hAnsi="Tahoma" w:cs="Tahoma"/>
                <w:sz w:val="20"/>
                <w:szCs w:val="20"/>
                <w:lang w:val="en-GB"/>
              </w:rPr>
            </w:pPr>
            <w:r w:rsidRPr="00E61149">
              <w:rPr>
                <w:rFonts w:ascii="Tahoma" w:hAnsi="Tahoma" w:cs="Tahoma"/>
                <w:b/>
                <w:sz w:val="20"/>
                <w:szCs w:val="20"/>
                <w:lang w:val="en-GB"/>
              </w:rPr>
              <w:t>Education</w:t>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Higher education/Training</w:t>
            </w:r>
          </w:p>
        </w:tc>
        <w:tc>
          <w:tcPr>
            <w:tcW w:w="2911" w:type="dxa"/>
            <w:gridSpan w:val="8"/>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Degree</w:t>
            </w:r>
          </w:p>
        </w:tc>
        <w:tc>
          <w:tcPr>
            <w:tcW w:w="1859"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Year</w:t>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9288" w:type="dxa"/>
            <w:gridSpan w:val="18"/>
            <w:shd w:val="pct10" w:color="auto" w:fill="auto"/>
          </w:tcPr>
          <w:p w:rsidR="00E915D4" w:rsidRPr="00E61149" w:rsidRDefault="00E915D4">
            <w:pPr>
              <w:jc w:val="center"/>
              <w:rPr>
                <w:rFonts w:ascii="Tahoma" w:hAnsi="Tahoma" w:cs="Tahoma"/>
                <w:sz w:val="20"/>
                <w:szCs w:val="20"/>
                <w:lang w:val="en-GB"/>
              </w:rPr>
            </w:pPr>
            <w:r w:rsidRPr="00E61149">
              <w:rPr>
                <w:rFonts w:ascii="Tahoma" w:hAnsi="Tahoma" w:cs="Tahoma"/>
                <w:b/>
                <w:sz w:val="20"/>
                <w:szCs w:val="20"/>
                <w:lang w:val="en-GB"/>
              </w:rPr>
              <w:t>Additional qualifications</w:t>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Other qualifications</w:t>
            </w:r>
          </w:p>
        </w:tc>
        <w:tc>
          <w:tcPr>
            <w:tcW w:w="2911" w:type="dxa"/>
            <w:gridSpan w:val="8"/>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Comments</w:t>
            </w:r>
          </w:p>
        </w:tc>
        <w:tc>
          <w:tcPr>
            <w:tcW w:w="1859"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Year</w:t>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ind w:left="708" w:hanging="708"/>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4518"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911" w:type="dxa"/>
            <w:gridSpan w:val="8"/>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vMerge w:val="restart"/>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 xml:space="preserve">Professional experience </w:t>
            </w:r>
          </w:p>
        </w:tc>
        <w:tc>
          <w:tcPr>
            <w:tcW w:w="964" w:type="dxa"/>
            <w:vMerge w:val="restart"/>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t xml:space="preserve">since </w:t>
            </w: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567" w:type="dxa"/>
            <w:gridSpan w:val="6"/>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As translator</w:t>
            </w:r>
          </w:p>
        </w:tc>
        <w:tc>
          <w:tcPr>
            <w:tcW w:w="1161" w:type="dxa"/>
            <w:gridSpan w:val="6"/>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t xml:space="preserve">since </w:t>
            </w: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3779" w:type="dxa"/>
            <w:gridSpan w:val="4"/>
            <w:vMerge w:val="restart"/>
          </w:tcPr>
          <w:p w:rsidR="00E915D4" w:rsidRPr="00E61149" w:rsidRDefault="00E915D4">
            <w:pPr>
              <w:rPr>
                <w:rFonts w:ascii="Tahoma" w:hAnsi="Tahoma" w:cs="Tahoma"/>
                <w:b/>
                <w:sz w:val="18"/>
                <w:szCs w:val="18"/>
                <w:lang w:val="en-GB"/>
              </w:rPr>
            </w:pPr>
            <w:r w:rsidRPr="00E61149">
              <w:rPr>
                <w:rFonts w:ascii="Tahoma" w:hAnsi="Tahoma" w:cs="Tahoma"/>
                <w:b/>
                <w:sz w:val="18"/>
                <w:szCs w:val="18"/>
                <w:lang w:val="en-GB"/>
              </w:rPr>
              <w:t>Comments:</w:t>
            </w:r>
          </w:p>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vMerge/>
          </w:tcPr>
          <w:p w:rsidR="00E915D4" w:rsidRPr="00E61149" w:rsidRDefault="00E915D4">
            <w:pPr>
              <w:rPr>
                <w:rFonts w:ascii="Tahoma" w:hAnsi="Tahoma" w:cs="Tahoma"/>
                <w:b/>
                <w:sz w:val="18"/>
                <w:szCs w:val="18"/>
                <w:lang w:val="en-GB"/>
              </w:rPr>
            </w:pPr>
          </w:p>
        </w:tc>
        <w:tc>
          <w:tcPr>
            <w:tcW w:w="964" w:type="dxa"/>
            <w:vMerge/>
          </w:tcPr>
          <w:p w:rsidR="00E915D4" w:rsidRPr="00E61149" w:rsidRDefault="00E915D4">
            <w:pPr>
              <w:rPr>
                <w:rFonts w:ascii="Tahoma" w:hAnsi="Tahoma" w:cs="Tahoma"/>
                <w:b/>
                <w:sz w:val="18"/>
                <w:szCs w:val="18"/>
                <w:lang w:val="en-GB"/>
              </w:rPr>
            </w:pPr>
          </w:p>
        </w:tc>
        <w:tc>
          <w:tcPr>
            <w:tcW w:w="1567" w:type="dxa"/>
            <w:gridSpan w:val="6"/>
          </w:tcPr>
          <w:p w:rsidR="00E915D4" w:rsidRPr="00E61149" w:rsidRDefault="00E915D4">
            <w:pPr>
              <w:rPr>
                <w:rFonts w:ascii="Tahoma" w:hAnsi="Tahoma" w:cs="Tahoma"/>
                <w:b/>
                <w:sz w:val="18"/>
                <w:szCs w:val="18"/>
                <w:lang w:val="en-GB"/>
              </w:rPr>
            </w:pPr>
            <w:r w:rsidRPr="00E61149">
              <w:rPr>
                <w:rFonts w:ascii="Tahoma" w:hAnsi="Tahoma" w:cs="Tahoma"/>
                <w:b/>
                <w:sz w:val="18"/>
                <w:szCs w:val="18"/>
                <w:lang w:val="en-GB"/>
              </w:rPr>
              <w:t>As</w:t>
            </w:r>
          </w:p>
          <w:p w:rsidR="00E915D4" w:rsidRPr="00E61149" w:rsidRDefault="00E915D4">
            <w:pPr>
              <w:rPr>
                <w:rFonts w:ascii="Tahoma" w:hAnsi="Tahoma" w:cs="Tahoma"/>
                <w:sz w:val="18"/>
                <w:szCs w:val="18"/>
                <w:lang w:val="en-GB"/>
              </w:rPr>
            </w:pPr>
            <w:r w:rsidRPr="00E61149">
              <w:rPr>
                <w:rFonts w:ascii="Tahoma" w:hAnsi="Tahoma" w:cs="Tahoma"/>
                <w:b/>
                <w:sz w:val="18"/>
                <w:szCs w:val="18"/>
                <w:lang w:val="en-GB"/>
              </w:rPr>
              <w:t>reviser</w:t>
            </w:r>
          </w:p>
        </w:tc>
        <w:tc>
          <w:tcPr>
            <w:tcW w:w="1161" w:type="dxa"/>
            <w:gridSpan w:val="6"/>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t xml:space="preserve">since </w:t>
            </w: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3779" w:type="dxa"/>
            <w:gridSpan w:val="4"/>
            <w:vMerge/>
          </w:tcPr>
          <w:p w:rsidR="00E915D4" w:rsidRPr="00E61149" w:rsidRDefault="00E915D4">
            <w:pPr>
              <w:rPr>
                <w:rFonts w:ascii="Tahoma" w:hAnsi="Tahoma" w:cs="Tahoma"/>
                <w:b/>
                <w:sz w:val="18"/>
                <w:szCs w:val="18"/>
                <w:lang w:val="en-GB"/>
              </w:rPr>
            </w:pPr>
          </w:p>
        </w:tc>
      </w:tr>
      <w:tr w:rsidR="00E915D4" w:rsidRPr="00E61149">
        <w:tc>
          <w:tcPr>
            <w:tcW w:w="9288" w:type="dxa"/>
            <w:gridSpan w:val="18"/>
            <w:shd w:val="pct10" w:color="auto" w:fill="auto"/>
          </w:tcPr>
          <w:p w:rsidR="00E915D4" w:rsidRPr="00E61149" w:rsidRDefault="00E915D4">
            <w:pPr>
              <w:jc w:val="center"/>
              <w:rPr>
                <w:rFonts w:ascii="Tahoma" w:hAnsi="Tahoma" w:cs="Tahoma"/>
                <w:sz w:val="20"/>
                <w:szCs w:val="20"/>
                <w:lang w:val="en-GB"/>
              </w:rPr>
            </w:pPr>
            <w:r w:rsidRPr="00E61149">
              <w:rPr>
                <w:rFonts w:ascii="Tahoma" w:hAnsi="Tahoma" w:cs="Tahoma"/>
                <w:b/>
                <w:sz w:val="20"/>
                <w:szCs w:val="20"/>
                <w:lang w:val="en-GB"/>
              </w:rPr>
              <w:t>Language skills</w:t>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Mother tongue</w:t>
            </w:r>
          </w:p>
        </w:tc>
        <w:tc>
          <w:tcPr>
            <w:tcW w:w="1460" w:type="dxa"/>
            <w:gridSpan w:val="3"/>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Other languages</w:t>
            </w:r>
          </w:p>
        </w:tc>
        <w:tc>
          <w:tcPr>
            <w:tcW w:w="1517" w:type="dxa"/>
            <w:gridSpan w:val="7"/>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Sworn languages</w:t>
            </w:r>
          </w:p>
        </w:tc>
        <w:tc>
          <w:tcPr>
            <w:tcW w:w="4494" w:type="dxa"/>
            <w:gridSpan w:val="7"/>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Comments</w:t>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460" w:type="dxa"/>
            <w:gridSpan w:val="3"/>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517" w:type="dxa"/>
            <w:gridSpan w:val="7"/>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4494" w:type="dxa"/>
            <w:gridSpan w:val="7"/>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460" w:type="dxa"/>
            <w:gridSpan w:val="3"/>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517" w:type="dxa"/>
            <w:gridSpan w:val="7"/>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4494" w:type="dxa"/>
            <w:gridSpan w:val="7"/>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460" w:type="dxa"/>
            <w:gridSpan w:val="3"/>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517" w:type="dxa"/>
            <w:gridSpan w:val="7"/>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4494" w:type="dxa"/>
            <w:gridSpan w:val="7"/>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460" w:type="dxa"/>
            <w:gridSpan w:val="3"/>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517" w:type="dxa"/>
            <w:gridSpan w:val="7"/>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4494" w:type="dxa"/>
            <w:gridSpan w:val="7"/>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9288" w:type="dxa"/>
            <w:gridSpan w:val="18"/>
            <w:shd w:val="pct10" w:color="auto" w:fill="auto"/>
          </w:tcPr>
          <w:p w:rsidR="00E915D4" w:rsidRPr="00E61149" w:rsidRDefault="00E915D4">
            <w:pPr>
              <w:jc w:val="center"/>
              <w:rPr>
                <w:rFonts w:ascii="Tahoma" w:hAnsi="Tahoma" w:cs="Tahoma"/>
                <w:sz w:val="20"/>
                <w:szCs w:val="20"/>
                <w:lang w:val="en-GB"/>
              </w:rPr>
            </w:pPr>
            <w:r w:rsidRPr="00E61149">
              <w:rPr>
                <w:rFonts w:ascii="Tahoma" w:hAnsi="Tahoma" w:cs="Tahoma"/>
                <w:b/>
                <w:sz w:val="20"/>
                <w:szCs w:val="20"/>
                <w:lang w:val="en-GB"/>
              </w:rPr>
              <w:t>Areas of expertise</w:t>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212" w:type="dxa"/>
            <w:gridSpan w:val="2"/>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027"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373"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212" w:type="dxa"/>
            <w:gridSpan w:val="2"/>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027"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373"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212" w:type="dxa"/>
            <w:gridSpan w:val="2"/>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027"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373"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9288" w:type="dxa"/>
            <w:gridSpan w:val="18"/>
            <w:shd w:val="pct10" w:color="auto" w:fill="auto"/>
          </w:tcPr>
          <w:p w:rsidR="00E915D4" w:rsidRPr="00E61149" w:rsidRDefault="00E915D4">
            <w:pPr>
              <w:jc w:val="center"/>
              <w:rPr>
                <w:rFonts w:ascii="Tahoma" w:hAnsi="Tahoma" w:cs="Tahoma"/>
                <w:sz w:val="20"/>
                <w:szCs w:val="20"/>
                <w:lang w:val="en-GB"/>
              </w:rPr>
            </w:pPr>
            <w:r w:rsidRPr="00E61149">
              <w:rPr>
                <w:rFonts w:ascii="Tahoma" w:hAnsi="Tahoma" w:cs="Tahoma"/>
                <w:b/>
                <w:sz w:val="20"/>
                <w:szCs w:val="20"/>
                <w:lang w:val="en-GB"/>
              </w:rPr>
              <w:t>Software</w:t>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Operating system</w:t>
            </w:r>
          </w:p>
        </w:tc>
        <w:tc>
          <w:tcPr>
            <w:tcW w:w="1212" w:type="dxa"/>
            <w:gridSpan w:val="2"/>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027" w:type="dxa"/>
            <w:gridSpan w:val="9"/>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Software</w:t>
            </w:r>
          </w:p>
        </w:tc>
        <w:tc>
          <w:tcPr>
            <w:tcW w:w="2373" w:type="dxa"/>
            <w:gridSpan w:val="5"/>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5056" w:type="dxa"/>
            <w:gridSpan w:val="12"/>
            <w:vMerge w:val="restart"/>
          </w:tcPr>
          <w:p w:rsidR="00E915D4" w:rsidRPr="00E61149" w:rsidRDefault="00E915D4">
            <w:pPr>
              <w:rPr>
                <w:rFonts w:ascii="Tahoma" w:hAnsi="Tahoma" w:cs="Tahoma"/>
                <w:b/>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373"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5056" w:type="dxa"/>
            <w:gridSpan w:val="12"/>
            <w:vMerge/>
          </w:tcPr>
          <w:p w:rsidR="00E915D4" w:rsidRPr="00E61149" w:rsidRDefault="00E915D4">
            <w:pPr>
              <w:rPr>
                <w:rFonts w:ascii="Tahoma" w:hAnsi="Tahoma" w:cs="Tahoma"/>
                <w:b/>
                <w:sz w:val="18"/>
                <w:szCs w:val="18"/>
                <w:lang w:val="en-GB"/>
              </w:rPr>
            </w:pPr>
          </w:p>
        </w:tc>
        <w:tc>
          <w:tcPr>
            <w:tcW w:w="2373"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5056" w:type="dxa"/>
            <w:gridSpan w:val="12"/>
            <w:vMerge/>
          </w:tcPr>
          <w:p w:rsidR="00E915D4" w:rsidRPr="00E61149" w:rsidRDefault="00E915D4">
            <w:pPr>
              <w:rPr>
                <w:rFonts w:ascii="Tahoma" w:hAnsi="Tahoma" w:cs="Tahoma"/>
                <w:b/>
                <w:sz w:val="18"/>
                <w:szCs w:val="18"/>
                <w:lang w:val="en-GB"/>
              </w:rPr>
            </w:pPr>
          </w:p>
        </w:tc>
        <w:tc>
          <w:tcPr>
            <w:tcW w:w="2373"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9288" w:type="dxa"/>
            <w:gridSpan w:val="18"/>
            <w:shd w:val="pct10" w:color="auto" w:fill="auto"/>
          </w:tcPr>
          <w:p w:rsidR="00E915D4" w:rsidRPr="00E61149" w:rsidRDefault="00E915D4">
            <w:pPr>
              <w:jc w:val="center"/>
              <w:rPr>
                <w:rFonts w:ascii="Tahoma" w:hAnsi="Tahoma" w:cs="Tahoma"/>
                <w:sz w:val="20"/>
                <w:szCs w:val="20"/>
                <w:lang w:val="en-GB"/>
              </w:rPr>
            </w:pPr>
            <w:r w:rsidRPr="00E61149">
              <w:rPr>
                <w:rFonts w:ascii="Tahoma" w:hAnsi="Tahoma" w:cs="Tahoma"/>
                <w:b/>
                <w:sz w:val="20"/>
                <w:szCs w:val="20"/>
                <w:lang w:val="en-GB"/>
              </w:rPr>
              <w:t>Further training or courses</w:t>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Date</w:t>
            </w:r>
          </w:p>
        </w:tc>
        <w:tc>
          <w:tcPr>
            <w:tcW w:w="1719" w:type="dxa"/>
            <w:gridSpan w:val="5"/>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Type of course</w:t>
            </w:r>
          </w:p>
        </w:tc>
        <w:tc>
          <w:tcPr>
            <w:tcW w:w="2143" w:type="dxa"/>
            <w:gridSpan w:val="9"/>
          </w:tcPr>
          <w:p w:rsidR="00E915D4" w:rsidRPr="00E61149" w:rsidRDefault="00E915D4">
            <w:pPr>
              <w:rPr>
                <w:rFonts w:ascii="Tahoma" w:hAnsi="Tahoma" w:cs="Tahoma"/>
                <w:sz w:val="18"/>
                <w:szCs w:val="18"/>
                <w:lang w:val="en-GB"/>
              </w:rPr>
            </w:pPr>
            <w:r w:rsidRPr="00E61149">
              <w:rPr>
                <w:rFonts w:ascii="Tahoma" w:hAnsi="Tahoma" w:cs="Tahoma"/>
                <w:b/>
                <w:sz w:val="18"/>
                <w:szCs w:val="18"/>
                <w:lang w:val="en-GB"/>
              </w:rPr>
              <w:t>Duration of course</w:t>
            </w:r>
          </w:p>
        </w:tc>
        <w:tc>
          <w:tcPr>
            <w:tcW w:w="1750" w:type="dxa"/>
            <w:gridSpan w:val="2"/>
          </w:tcPr>
          <w:p w:rsidR="00103F06" w:rsidRPr="00E61149" w:rsidRDefault="00E915D4" w:rsidP="0041489F">
            <w:pPr>
              <w:rPr>
                <w:rFonts w:ascii="Tahoma" w:hAnsi="Tahoma" w:cs="Tahoma"/>
                <w:b/>
                <w:sz w:val="18"/>
                <w:szCs w:val="18"/>
                <w:lang w:val="en-GB"/>
              </w:rPr>
            </w:pPr>
            <w:r w:rsidRPr="00E61149">
              <w:rPr>
                <w:rFonts w:ascii="Tahoma" w:hAnsi="Tahoma" w:cs="Tahoma"/>
                <w:b/>
                <w:sz w:val="18"/>
                <w:szCs w:val="18"/>
                <w:lang w:val="en-GB"/>
              </w:rPr>
              <w:t xml:space="preserve">Efficiency verified </w:t>
            </w:r>
          </w:p>
          <w:p w:rsidR="00E915D4" w:rsidRPr="00E61149" w:rsidRDefault="00E915D4" w:rsidP="0041489F">
            <w:pPr>
              <w:rPr>
                <w:rFonts w:ascii="Tahoma" w:hAnsi="Tahoma" w:cs="Tahoma"/>
                <w:sz w:val="18"/>
                <w:szCs w:val="18"/>
                <w:lang w:val="en-GB"/>
              </w:rPr>
            </w:pPr>
            <w:r w:rsidRPr="00E61149">
              <w:rPr>
                <w:rFonts w:ascii="Tahoma" w:hAnsi="Tahoma" w:cs="Tahoma"/>
                <w:b/>
                <w:sz w:val="18"/>
                <w:szCs w:val="18"/>
                <w:lang w:val="en-GB"/>
              </w:rPr>
              <w:t>(by L</w:t>
            </w:r>
            <w:r w:rsidR="0041489F" w:rsidRPr="00E61149">
              <w:rPr>
                <w:rFonts w:ascii="Tahoma" w:hAnsi="Tahoma" w:cs="Tahoma"/>
                <w:b/>
                <w:sz w:val="18"/>
                <w:szCs w:val="18"/>
                <w:lang w:val="en-GB"/>
              </w:rPr>
              <w:t>LS</w:t>
            </w:r>
            <w:r w:rsidRPr="00E61149">
              <w:rPr>
                <w:rFonts w:ascii="Tahoma" w:hAnsi="Tahoma" w:cs="Tahoma"/>
                <w:b/>
                <w:sz w:val="18"/>
                <w:szCs w:val="18"/>
                <w:lang w:val="en-GB"/>
              </w:rPr>
              <w:t>)</w:t>
            </w:r>
          </w:p>
        </w:tc>
        <w:tc>
          <w:tcPr>
            <w:tcW w:w="1859" w:type="dxa"/>
          </w:tcPr>
          <w:p w:rsidR="00103F06" w:rsidRPr="00E61149" w:rsidRDefault="00E915D4" w:rsidP="0041489F">
            <w:pPr>
              <w:rPr>
                <w:rFonts w:ascii="Tahoma" w:hAnsi="Tahoma" w:cs="Tahoma"/>
                <w:b/>
                <w:sz w:val="18"/>
                <w:szCs w:val="18"/>
                <w:lang w:val="en-GB"/>
              </w:rPr>
            </w:pPr>
            <w:r w:rsidRPr="00E61149">
              <w:rPr>
                <w:rFonts w:ascii="Tahoma" w:hAnsi="Tahoma" w:cs="Tahoma"/>
                <w:b/>
                <w:sz w:val="18"/>
                <w:szCs w:val="18"/>
                <w:lang w:val="en-GB"/>
              </w:rPr>
              <w:t xml:space="preserve">Date of verification </w:t>
            </w:r>
          </w:p>
          <w:p w:rsidR="00E915D4" w:rsidRPr="00E61149" w:rsidRDefault="00E915D4" w:rsidP="0041489F">
            <w:pPr>
              <w:rPr>
                <w:rFonts w:ascii="Tahoma" w:hAnsi="Tahoma" w:cs="Tahoma"/>
                <w:sz w:val="18"/>
                <w:szCs w:val="18"/>
                <w:lang w:val="en-GB"/>
              </w:rPr>
            </w:pPr>
            <w:r w:rsidRPr="00E61149">
              <w:rPr>
                <w:rFonts w:ascii="Tahoma" w:hAnsi="Tahoma" w:cs="Tahoma"/>
                <w:b/>
                <w:sz w:val="18"/>
                <w:szCs w:val="18"/>
                <w:lang w:val="en-GB"/>
              </w:rPr>
              <w:t>(by L</w:t>
            </w:r>
            <w:r w:rsidR="0041489F" w:rsidRPr="00E61149">
              <w:rPr>
                <w:rFonts w:ascii="Tahoma" w:hAnsi="Tahoma" w:cs="Tahoma"/>
                <w:b/>
                <w:sz w:val="18"/>
                <w:szCs w:val="18"/>
                <w:lang w:val="en-GB"/>
              </w:rPr>
              <w:t>LS</w:t>
            </w:r>
            <w:r w:rsidRPr="00E61149">
              <w:rPr>
                <w:rFonts w:ascii="Tahoma" w:hAnsi="Tahoma" w:cs="Tahoma"/>
                <w:b/>
                <w:sz w:val="18"/>
                <w:szCs w:val="18"/>
                <w:lang w:val="en-GB"/>
              </w:rPr>
              <w:t>)</w:t>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719"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143"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750" w:type="dxa"/>
            <w:gridSpan w:val="2"/>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719"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143"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750" w:type="dxa"/>
            <w:gridSpan w:val="2"/>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719"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143"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750" w:type="dxa"/>
            <w:gridSpan w:val="2"/>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r w:rsidR="00E915D4" w:rsidRPr="00E61149">
        <w:tc>
          <w:tcPr>
            <w:tcW w:w="1817"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719" w:type="dxa"/>
            <w:gridSpan w:val="5"/>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2143" w:type="dxa"/>
            <w:gridSpan w:val="9"/>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750" w:type="dxa"/>
            <w:gridSpan w:val="2"/>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c>
          <w:tcPr>
            <w:tcW w:w="1859" w:type="dxa"/>
          </w:tcPr>
          <w:p w:rsidR="00E915D4" w:rsidRPr="00E61149" w:rsidRDefault="00E915D4">
            <w:pPr>
              <w:rPr>
                <w:rFonts w:ascii="Tahoma" w:hAnsi="Tahoma" w:cs="Tahoma"/>
                <w:sz w:val="18"/>
                <w:szCs w:val="18"/>
                <w:lang w:val="en-GB"/>
              </w:rPr>
            </w:pPr>
            <w:r w:rsidRPr="00E61149">
              <w:rPr>
                <w:rFonts w:ascii="Tahoma" w:hAnsi="Tahoma" w:cs="Tahoma"/>
                <w:sz w:val="18"/>
                <w:szCs w:val="18"/>
                <w:lang w:val="en-GB"/>
              </w:rPr>
              <w:fldChar w:fldCharType="begin">
                <w:ffData>
                  <w:name w:val="Text2"/>
                  <w:enabled/>
                  <w:calcOnExit w:val="0"/>
                  <w:textInput/>
                </w:ffData>
              </w:fldChar>
            </w:r>
            <w:r w:rsidRPr="00E61149">
              <w:rPr>
                <w:rFonts w:ascii="Tahoma" w:hAnsi="Tahoma" w:cs="Tahoma"/>
                <w:sz w:val="18"/>
                <w:szCs w:val="18"/>
                <w:lang w:val="en-GB"/>
              </w:rPr>
              <w:instrText xml:space="preserve"> FORMTEXT </w:instrText>
            </w:r>
            <w:r w:rsidRPr="00E61149">
              <w:rPr>
                <w:rFonts w:ascii="Tahoma" w:hAnsi="Tahoma" w:cs="Tahoma"/>
                <w:sz w:val="18"/>
                <w:szCs w:val="18"/>
                <w:lang w:val="en-GB"/>
              </w:rPr>
            </w:r>
            <w:r w:rsidRPr="00E61149">
              <w:rPr>
                <w:rFonts w:ascii="Tahoma" w:hAnsi="Tahoma" w:cs="Tahoma"/>
                <w:sz w:val="18"/>
                <w:szCs w:val="18"/>
                <w:lang w:val="en-GB"/>
              </w:rPr>
              <w:fldChar w:fldCharType="separate"/>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noProof/>
                <w:sz w:val="18"/>
                <w:szCs w:val="18"/>
              </w:rPr>
              <w:t> </w:t>
            </w:r>
            <w:r w:rsidRPr="00E61149">
              <w:rPr>
                <w:rFonts w:ascii="Tahoma" w:hAnsi="Tahoma" w:cs="Tahoma"/>
                <w:sz w:val="18"/>
                <w:szCs w:val="18"/>
                <w:lang w:val="en-GB"/>
              </w:rPr>
              <w:fldChar w:fldCharType="end"/>
            </w:r>
          </w:p>
        </w:tc>
      </w:tr>
    </w:tbl>
    <w:p w:rsidR="00E915D4" w:rsidRPr="00E61149" w:rsidRDefault="00E915D4">
      <w:pPr>
        <w:rPr>
          <w:rFonts w:ascii="Tahoma" w:hAnsi="Tahoma" w:cs="Tahoma"/>
          <w:b/>
          <w:sz w:val="18"/>
          <w:szCs w:val="18"/>
          <w:lang w:val="en-GB"/>
        </w:rPr>
      </w:pPr>
    </w:p>
    <w:p w:rsidR="00E915D4" w:rsidRPr="00E61149" w:rsidRDefault="00E915D4">
      <w:pPr>
        <w:rPr>
          <w:rFonts w:ascii="Tahoma" w:hAnsi="Tahoma" w:cs="Tahoma"/>
          <w:b/>
          <w:sz w:val="18"/>
          <w:szCs w:val="18"/>
          <w:lang w:val="en-GB"/>
        </w:rPr>
      </w:pPr>
    </w:p>
    <w:p w:rsidR="00E915D4" w:rsidRPr="00E61149" w:rsidRDefault="00BD66FE" w:rsidP="0041489F">
      <w:pPr>
        <w:jc w:val="both"/>
        <w:rPr>
          <w:rFonts w:ascii="Tahoma" w:hAnsi="Tahoma" w:cs="Tahoma"/>
          <w:b/>
          <w:sz w:val="20"/>
          <w:szCs w:val="20"/>
          <w:lang w:val="en-US"/>
        </w:rPr>
      </w:pPr>
      <w:r w:rsidRPr="00E61149">
        <w:rPr>
          <w:rFonts w:ascii="Tahoma" w:hAnsi="Tahoma" w:cs="Tahoma"/>
          <w:b/>
          <w:sz w:val="20"/>
          <w:szCs w:val="20"/>
          <w:lang w:val="en-US"/>
        </w:rPr>
        <w:t>Unless a different job-specific or customer-specific matrix has been additionally agreed, the following CAT tool matrix will apply for invoicing, based on the word price (words in the source text):</w:t>
      </w:r>
    </w:p>
    <w:p w:rsidR="00A25419" w:rsidRPr="00E61149" w:rsidRDefault="0041489F">
      <w:pPr>
        <w:rPr>
          <w:rFonts w:ascii="Tahoma" w:hAnsi="Tahoma" w:cs="Tahoma"/>
          <w:sz w:val="18"/>
          <w:szCs w:val="18"/>
          <w:lang w:val="en-US"/>
        </w:rPr>
      </w:pPr>
      <w:r w:rsidRPr="00E61149">
        <w:rPr>
          <w:rFonts w:ascii="Tahoma" w:hAnsi="Tahoma" w:cs="Tahoma"/>
          <w:b/>
          <w:noProof/>
          <w:sz w:val="18"/>
          <w:szCs w:val="18"/>
          <w:lang w:bidi="he-IL"/>
        </w:rPr>
        <mc:AlternateContent>
          <mc:Choice Requires="wps">
            <w:drawing>
              <wp:anchor distT="0" distB="0" distL="114300" distR="114300" simplePos="0" relativeHeight="251661312" behindDoc="0" locked="0" layoutInCell="1" allowOverlap="1" wp14:anchorId="392D9C1E" wp14:editId="25CAEB7D">
                <wp:simplePos x="0" y="0"/>
                <wp:positionH relativeFrom="column">
                  <wp:posOffset>1386205</wp:posOffset>
                </wp:positionH>
                <wp:positionV relativeFrom="paragraph">
                  <wp:posOffset>113665</wp:posOffset>
                </wp:positionV>
                <wp:extent cx="845820" cy="1403985"/>
                <wp:effectExtent l="0" t="0" r="0" b="889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3985"/>
                        </a:xfrm>
                        <a:prstGeom prst="rect">
                          <a:avLst/>
                        </a:prstGeom>
                        <a:solidFill>
                          <a:srgbClr val="FFFFFF"/>
                        </a:solidFill>
                        <a:ln w="9525">
                          <a:noFill/>
                          <a:miter lim="800000"/>
                          <a:headEnd/>
                          <a:tailEnd/>
                        </a:ln>
                      </wps:spPr>
                      <wps:txbx>
                        <w:txbxContent>
                          <w:p w:rsidR="0041489F" w:rsidRPr="00237CBE" w:rsidRDefault="0041489F" w:rsidP="0041489F">
                            <w:pPr>
                              <w:jc w:val="center"/>
                              <w:rPr>
                                <w:rFonts w:asciiTheme="minorHAnsi" w:hAnsiTheme="minorHAnsi"/>
                                <w:b/>
                                <w:color w:val="595959" w:themeColor="text1" w:themeTint="A6"/>
                                <w:sz w:val="20"/>
                                <w:szCs w:val="20"/>
                                <w:lang w:val="en-GB"/>
                              </w:rPr>
                            </w:pPr>
                            <w:r w:rsidRPr="00237CBE">
                              <w:rPr>
                                <w:rFonts w:asciiTheme="minorHAnsi" w:hAnsiTheme="minorHAnsi"/>
                                <w:b/>
                                <w:color w:val="595959" w:themeColor="text1" w:themeTint="A6"/>
                                <w:sz w:val="20"/>
                                <w:szCs w:val="20"/>
                                <w:lang w:val="en-GB"/>
                              </w:rPr>
                              <w:t>% of total</w:t>
                            </w:r>
                          </w:p>
                          <w:p w:rsidR="0041489F" w:rsidRPr="00237CBE" w:rsidRDefault="0041489F" w:rsidP="0041489F">
                            <w:pPr>
                              <w:jc w:val="center"/>
                              <w:rPr>
                                <w:rFonts w:asciiTheme="minorHAnsi" w:hAnsiTheme="minorHAnsi"/>
                                <w:b/>
                                <w:color w:val="595959" w:themeColor="text1" w:themeTint="A6"/>
                                <w:sz w:val="20"/>
                                <w:szCs w:val="20"/>
                                <w:lang w:val="en-GB"/>
                              </w:rPr>
                            </w:pPr>
                            <w:proofErr w:type="gramStart"/>
                            <w:r>
                              <w:rPr>
                                <w:rFonts w:asciiTheme="minorHAnsi" w:hAnsiTheme="minorHAnsi"/>
                                <w:b/>
                                <w:color w:val="595959" w:themeColor="text1" w:themeTint="A6"/>
                                <w:sz w:val="20"/>
                                <w:szCs w:val="20"/>
                                <w:lang w:val="en-GB"/>
                              </w:rPr>
                              <w:t>w</w:t>
                            </w:r>
                            <w:r w:rsidRPr="00237CBE">
                              <w:rPr>
                                <w:rFonts w:asciiTheme="minorHAnsi" w:hAnsiTheme="minorHAnsi"/>
                                <w:b/>
                                <w:color w:val="595959" w:themeColor="text1" w:themeTint="A6"/>
                                <w:sz w:val="20"/>
                                <w:szCs w:val="20"/>
                                <w:lang w:val="en-GB"/>
                              </w:rPr>
                              <w:t>ordcount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9.15pt;margin-top:8.95pt;width:66.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" stroked="f">
                <v:textbox style="mso-fit-shape-to-text:t">
                  <w:txbxContent>
                    <w:p w:rsidR="0041489F" w:rsidRPr="00237CBE" w:rsidRDefault="0041489F" w:rsidP="0041489F">
                      <w:pPr>
                        <w:jc w:val="center"/>
                        <w:rPr>
                          <w:rFonts w:asciiTheme="minorHAnsi" w:hAnsiTheme="minorHAnsi"/>
                          <w:b/>
                          <w:color w:val="595959" w:themeColor="text1" w:themeTint="A6"/>
                          <w:sz w:val="20"/>
                          <w:szCs w:val="20"/>
                          <w:lang w:val="en-GB"/>
                        </w:rPr>
                      </w:pPr>
                      <w:r w:rsidRPr="00237CBE">
                        <w:rPr>
                          <w:rFonts w:asciiTheme="minorHAnsi" w:hAnsiTheme="minorHAnsi"/>
                          <w:b/>
                          <w:color w:val="595959" w:themeColor="text1" w:themeTint="A6"/>
                          <w:sz w:val="20"/>
                          <w:szCs w:val="20"/>
                          <w:lang w:val="en-GB"/>
                        </w:rPr>
                        <w:t>% of total</w:t>
                      </w:r>
                    </w:p>
                    <w:p w:rsidR="0041489F" w:rsidRPr="00237CBE" w:rsidRDefault="0041489F" w:rsidP="0041489F">
                      <w:pPr>
                        <w:jc w:val="center"/>
                        <w:rPr>
                          <w:rFonts w:asciiTheme="minorHAnsi" w:hAnsiTheme="minorHAnsi"/>
                          <w:b/>
                          <w:color w:val="595959" w:themeColor="text1" w:themeTint="A6"/>
                          <w:sz w:val="20"/>
                          <w:szCs w:val="20"/>
                          <w:lang w:val="en-GB"/>
                        </w:rPr>
                      </w:pPr>
                      <w:r>
                        <w:rPr>
                          <w:rFonts w:asciiTheme="minorHAnsi" w:hAnsiTheme="minorHAnsi"/>
                          <w:b/>
                          <w:color w:val="595959" w:themeColor="text1" w:themeTint="A6"/>
                          <w:sz w:val="20"/>
                          <w:szCs w:val="20"/>
                          <w:lang w:val="en-GB"/>
                        </w:rPr>
                        <w:t>w</w:t>
                      </w:r>
                      <w:r w:rsidRPr="00237CBE">
                        <w:rPr>
                          <w:rFonts w:asciiTheme="minorHAnsi" w:hAnsiTheme="minorHAnsi"/>
                          <w:b/>
                          <w:color w:val="595959" w:themeColor="text1" w:themeTint="A6"/>
                          <w:sz w:val="20"/>
                          <w:szCs w:val="20"/>
                          <w:lang w:val="en-GB"/>
                        </w:rPr>
                        <w:t>ordcount</w:t>
                      </w:r>
                    </w:p>
                  </w:txbxContent>
                </v:textbox>
              </v:shape>
            </w:pict>
          </mc:Fallback>
        </mc:AlternateContent>
      </w:r>
    </w:p>
    <w:p w:rsidR="006F7487" w:rsidRPr="00E61149" w:rsidRDefault="006F7487">
      <w:pPr>
        <w:rPr>
          <w:rFonts w:ascii="Tahoma" w:hAnsi="Tahoma" w:cs="Tahoma"/>
          <w:sz w:val="18"/>
          <w:szCs w:val="18"/>
          <w:lang w:val="en-US"/>
        </w:rPr>
      </w:pPr>
    </w:p>
    <w:p w:rsidR="0041489F" w:rsidRPr="00E61149" w:rsidRDefault="00783241">
      <w:pPr>
        <w:rPr>
          <w:rFonts w:ascii="Tahoma" w:hAnsi="Tahoma" w:cs="Tahoma"/>
          <w:sz w:val="18"/>
          <w:szCs w:val="18"/>
          <w:lang w:val="en-US"/>
        </w:rPr>
      </w:pPr>
      <w:r w:rsidRPr="00E61149">
        <w:rPr>
          <w:rFonts w:ascii="Tahoma" w:hAnsi="Tahoma" w:cs="Tahoma"/>
          <w:noProof/>
          <w:sz w:val="18"/>
          <w:szCs w:val="18"/>
          <w:lang w:bidi="he-IL"/>
        </w:rPr>
        <mc:AlternateContent>
          <mc:Choice Requires="wps">
            <w:drawing>
              <wp:anchor distT="0" distB="0" distL="114300" distR="114300" simplePos="0" relativeHeight="251659264" behindDoc="0" locked="0" layoutInCell="1" allowOverlap="1" wp14:anchorId="74B8E3E9" wp14:editId="740C691D">
                <wp:simplePos x="0" y="0"/>
                <wp:positionH relativeFrom="column">
                  <wp:posOffset>2537460</wp:posOffset>
                </wp:positionH>
                <wp:positionV relativeFrom="paragraph">
                  <wp:posOffset>157480</wp:posOffset>
                </wp:positionV>
                <wp:extent cx="3315970" cy="334327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343275"/>
                        </a:xfrm>
                        <a:prstGeom prst="rect">
                          <a:avLst/>
                        </a:prstGeom>
                        <a:solidFill>
                          <a:srgbClr val="FFFFFF"/>
                        </a:solidFill>
                        <a:ln w="9525">
                          <a:noFill/>
                          <a:miter lim="800000"/>
                          <a:headEnd/>
                          <a:tailEnd/>
                        </a:ln>
                      </wps:spPr>
                      <wps:txbx>
                        <w:txbxContent>
                          <w:p w:rsidR="00BD66FE" w:rsidRPr="00540B58" w:rsidRDefault="00BD66FE" w:rsidP="00BD66FE">
                            <w:pPr>
                              <w:rPr>
                                <w:rFonts w:ascii="Tahoma" w:hAnsi="Tahoma" w:cs="Tahoma"/>
                                <w:b/>
                                <w:sz w:val="20"/>
                                <w:szCs w:val="20"/>
                                <w:lang w:val="en-US"/>
                              </w:rPr>
                            </w:pPr>
                            <w:r w:rsidRPr="00540B58">
                              <w:rPr>
                                <w:rFonts w:ascii="Tahoma" w:hAnsi="Tahoma" w:cs="Tahoma"/>
                                <w:b/>
                                <w:sz w:val="20"/>
                                <w:szCs w:val="20"/>
                                <w:lang w:val="en-US"/>
                              </w:rPr>
                              <w:t>Explanation of match categories:</w:t>
                            </w:r>
                          </w:p>
                          <w:p w:rsidR="00BD66FE" w:rsidRPr="00540B58" w:rsidRDefault="00BD66FE" w:rsidP="00BD66FE">
                            <w:pPr>
                              <w:rPr>
                                <w:rFonts w:ascii="Tahoma" w:hAnsi="Tahoma" w:cs="Tahoma"/>
                                <w:sz w:val="16"/>
                                <w:szCs w:val="16"/>
                                <w:u w:val="single"/>
                                <w:lang w:val="en-US"/>
                              </w:rPr>
                            </w:pPr>
                          </w:p>
                          <w:p w:rsidR="00BD66FE" w:rsidRPr="00540B58" w:rsidRDefault="00BD66FE" w:rsidP="00BD66FE">
                            <w:pPr>
                              <w:rPr>
                                <w:rFonts w:ascii="Tahoma" w:hAnsi="Tahoma" w:cs="Tahoma"/>
                                <w:sz w:val="16"/>
                                <w:szCs w:val="16"/>
                                <w:lang w:val="en-US"/>
                              </w:rPr>
                            </w:pPr>
                            <w:r w:rsidRPr="00540B58">
                              <w:rPr>
                                <w:rFonts w:ascii="Tahoma" w:hAnsi="Tahoma" w:cs="Tahoma"/>
                                <w:b/>
                                <w:sz w:val="16"/>
                                <w:szCs w:val="16"/>
                                <w:lang w:val="en-US"/>
                              </w:rPr>
                              <w:t>Internal fuzzy matches</w:t>
                            </w:r>
                            <w:r w:rsidRPr="00540B58">
                              <w:rPr>
                                <w:rFonts w:ascii="Tahoma" w:hAnsi="Tahoma" w:cs="Tahoma"/>
                                <w:sz w:val="16"/>
                                <w:szCs w:val="16"/>
                                <w:lang w:val="en-US"/>
                              </w:rPr>
                              <w:t xml:space="preserve">: </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So-called</w:t>
                            </w:r>
                            <w:bookmarkStart w:id="1" w:name="_GoBack"/>
                            <w:bookmarkEnd w:id="1"/>
                            <w:r w:rsidRPr="00540B58">
                              <w:rPr>
                                <w:rFonts w:ascii="Tahoma" w:hAnsi="Tahoma" w:cs="Tahoma"/>
                                <w:sz w:val="16"/>
                                <w:szCs w:val="16"/>
                                <w:lang w:val="en-US"/>
                              </w:rPr>
                              <w:t xml:space="preserve"> internal fuzzy matches are fuzzy matches within the file or, in the case of projects involving several files, between the files, which are not taken from the TM but rather arise while the translator is completing the translation.</w:t>
                            </w:r>
                          </w:p>
                          <w:p w:rsidR="00BD66FE" w:rsidRPr="00540B58" w:rsidRDefault="00BD66FE" w:rsidP="00BD66FE">
                            <w:pPr>
                              <w:rPr>
                                <w:rFonts w:ascii="Tahoma" w:hAnsi="Tahoma" w:cs="Tahoma"/>
                                <w:sz w:val="16"/>
                                <w:szCs w:val="16"/>
                                <w:lang w:val="en-US"/>
                              </w:rPr>
                            </w:pP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 xml:space="preserve">Example: </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Title of the first paragraph: Benefits of VOIP telephony</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Title of the second paragraph: Benefits of ISDN telephony</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When using an initial empty TM, the second title would produce an internal fuzzy match with a value of around 85%.</w:t>
                            </w:r>
                          </w:p>
                          <w:p w:rsidR="00BD66FE" w:rsidRPr="00540B58" w:rsidRDefault="00BD66FE" w:rsidP="00BD66FE">
                            <w:pPr>
                              <w:rPr>
                                <w:rFonts w:ascii="Tahoma" w:hAnsi="Tahoma" w:cs="Tahoma"/>
                                <w:sz w:val="16"/>
                                <w:szCs w:val="16"/>
                                <w:lang w:val="en-US"/>
                              </w:rPr>
                            </w:pPr>
                          </w:p>
                          <w:p w:rsidR="00BD66FE" w:rsidRPr="00540B58" w:rsidRDefault="00BD66FE" w:rsidP="00BD66FE">
                            <w:pPr>
                              <w:rPr>
                                <w:rFonts w:ascii="Tahoma" w:hAnsi="Tahoma" w:cs="Tahoma"/>
                                <w:sz w:val="16"/>
                                <w:szCs w:val="16"/>
                                <w:lang w:val="en-US"/>
                              </w:rPr>
                            </w:pPr>
                          </w:p>
                          <w:p w:rsidR="00BD66FE" w:rsidRPr="00540B58" w:rsidRDefault="00BD66FE" w:rsidP="00BD66FE">
                            <w:pPr>
                              <w:rPr>
                                <w:rFonts w:ascii="Tahoma" w:hAnsi="Tahoma" w:cs="Tahoma"/>
                                <w:b/>
                                <w:sz w:val="16"/>
                                <w:szCs w:val="16"/>
                                <w:lang w:val="en-US"/>
                              </w:rPr>
                            </w:pPr>
                            <w:r w:rsidRPr="00540B58">
                              <w:rPr>
                                <w:rFonts w:ascii="Tahoma" w:hAnsi="Tahoma" w:cs="Tahoma"/>
                                <w:b/>
                                <w:sz w:val="16"/>
                                <w:szCs w:val="16"/>
                                <w:lang w:val="en-US"/>
                              </w:rPr>
                              <w:t xml:space="preserve">Locked segments: </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 xml:space="preserve">As of Studio 2014, locked segments can be shown separately in the analysis and hence be discounted accordingly. </w:t>
                            </w:r>
                          </w:p>
                          <w:p w:rsidR="00BD66FE" w:rsidRPr="00540B58" w:rsidRDefault="00BD66FE" w:rsidP="00BD66FE">
                            <w:pPr>
                              <w:rPr>
                                <w:rFonts w:ascii="Tahoma" w:hAnsi="Tahoma" w:cs="Tahoma"/>
                                <w:sz w:val="16"/>
                                <w:szCs w:val="16"/>
                                <w:lang w:val="en-US"/>
                              </w:rPr>
                            </w:pPr>
                          </w:p>
                          <w:p w:rsidR="00A25419" w:rsidRPr="00540B58" w:rsidRDefault="00BD66FE" w:rsidP="00BD66FE">
                            <w:pPr>
                              <w:rPr>
                                <w:rFonts w:ascii="Tahoma" w:hAnsi="Tahoma" w:cs="Tahoma"/>
                                <w:sz w:val="16"/>
                                <w:szCs w:val="16"/>
                                <w:lang w:val="en-US"/>
                              </w:rPr>
                            </w:pPr>
                            <w:r w:rsidRPr="00540B58">
                              <w:rPr>
                                <w:rFonts w:ascii="Tahoma" w:hAnsi="Tahoma" w:cs="Tahoma"/>
                                <w:sz w:val="16"/>
                                <w:szCs w:val="16"/>
                                <w:lang w:val="en-US"/>
                              </w:rPr>
                              <w:t>The segments must be locked before the analysis (e.g., as part of a pre-translation or when using the PerfectMatch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9.8pt;margin-top:12.4pt;width:261.1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" stroked="f">
                <v:textbox>
                  <w:txbxContent>
                    <w:p w:rsidR="00BD66FE" w:rsidRPr="00540B58" w:rsidRDefault="00BD66FE" w:rsidP="00BD66FE">
                      <w:pPr>
                        <w:rPr>
                          <w:rFonts w:ascii="Tahoma" w:hAnsi="Tahoma" w:cs="Tahoma"/>
                          <w:b/>
                          <w:sz w:val="20"/>
                          <w:szCs w:val="20"/>
                          <w:lang w:val="en-US"/>
                        </w:rPr>
                      </w:pPr>
                      <w:bookmarkStart w:id="2" w:name="_GoBack"/>
                      <w:r w:rsidRPr="00540B58">
                        <w:rPr>
                          <w:rFonts w:ascii="Tahoma" w:hAnsi="Tahoma" w:cs="Tahoma"/>
                          <w:b/>
                          <w:sz w:val="20"/>
                          <w:szCs w:val="20"/>
                          <w:lang w:val="en-US"/>
                        </w:rPr>
                        <w:t>Explanation of match categories:</w:t>
                      </w:r>
                    </w:p>
                    <w:p w:rsidR="00BD66FE" w:rsidRPr="00540B58" w:rsidRDefault="00BD66FE" w:rsidP="00BD66FE">
                      <w:pPr>
                        <w:rPr>
                          <w:rFonts w:ascii="Tahoma" w:hAnsi="Tahoma" w:cs="Tahoma"/>
                          <w:sz w:val="16"/>
                          <w:szCs w:val="16"/>
                          <w:u w:val="single"/>
                          <w:lang w:val="en-US"/>
                        </w:rPr>
                      </w:pPr>
                    </w:p>
                    <w:p w:rsidR="00BD66FE" w:rsidRPr="00540B58" w:rsidRDefault="00BD66FE" w:rsidP="00BD66FE">
                      <w:pPr>
                        <w:rPr>
                          <w:rFonts w:ascii="Tahoma" w:hAnsi="Tahoma" w:cs="Tahoma"/>
                          <w:sz w:val="16"/>
                          <w:szCs w:val="16"/>
                          <w:lang w:val="en-US"/>
                        </w:rPr>
                      </w:pPr>
                      <w:r w:rsidRPr="00540B58">
                        <w:rPr>
                          <w:rFonts w:ascii="Tahoma" w:hAnsi="Tahoma" w:cs="Tahoma"/>
                          <w:b/>
                          <w:sz w:val="16"/>
                          <w:szCs w:val="16"/>
                          <w:lang w:val="en-US"/>
                        </w:rPr>
                        <w:t>Internal fuzzy matches</w:t>
                      </w:r>
                      <w:r w:rsidRPr="00540B58">
                        <w:rPr>
                          <w:rFonts w:ascii="Tahoma" w:hAnsi="Tahoma" w:cs="Tahoma"/>
                          <w:sz w:val="16"/>
                          <w:szCs w:val="16"/>
                          <w:lang w:val="en-US"/>
                        </w:rPr>
                        <w:t xml:space="preserve">: </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So-called internal fuzzy matches are fuzzy matches within the file or, in the case of projects involving several files, between the files, which are not taken from the TM but rather arise while the translator is completing the translation.</w:t>
                      </w:r>
                    </w:p>
                    <w:p w:rsidR="00BD66FE" w:rsidRPr="00540B58" w:rsidRDefault="00BD66FE" w:rsidP="00BD66FE">
                      <w:pPr>
                        <w:rPr>
                          <w:rFonts w:ascii="Tahoma" w:hAnsi="Tahoma" w:cs="Tahoma"/>
                          <w:sz w:val="16"/>
                          <w:szCs w:val="16"/>
                          <w:lang w:val="en-US"/>
                        </w:rPr>
                      </w:pP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 xml:space="preserve">Example: </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Title of the first paragraph: Benefits of VOIP telephony</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Title of the second paragraph: Benefits of ISDN telephony</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When using an initial empty TM, the second title would produce an internal fuzzy match with a value of around 85%.</w:t>
                      </w:r>
                    </w:p>
                    <w:p w:rsidR="00BD66FE" w:rsidRPr="00540B58" w:rsidRDefault="00BD66FE" w:rsidP="00BD66FE">
                      <w:pPr>
                        <w:rPr>
                          <w:rFonts w:ascii="Tahoma" w:hAnsi="Tahoma" w:cs="Tahoma"/>
                          <w:sz w:val="16"/>
                          <w:szCs w:val="16"/>
                          <w:lang w:val="en-US"/>
                        </w:rPr>
                      </w:pPr>
                    </w:p>
                    <w:p w:rsidR="00BD66FE" w:rsidRPr="00540B58" w:rsidRDefault="00BD66FE" w:rsidP="00BD66FE">
                      <w:pPr>
                        <w:rPr>
                          <w:rFonts w:ascii="Tahoma" w:hAnsi="Tahoma" w:cs="Tahoma"/>
                          <w:sz w:val="16"/>
                          <w:szCs w:val="16"/>
                          <w:lang w:val="en-US"/>
                        </w:rPr>
                      </w:pPr>
                    </w:p>
                    <w:p w:rsidR="00BD66FE" w:rsidRPr="00540B58" w:rsidRDefault="00BD66FE" w:rsidP="00BD66FE">
                      <w:pPr>
                        <w:rPr>
                          <w:rFonts w:ascii="Tahoma" w:hAnsi="Tahoma" w:cs="Tahoma"/>
                          <w:b/>
                          <w:sz w:val="16"/>
                          <w:szCs w:val="16"/>
                          <w:lang w:val="en-US"/>
                        </w:rPr>
                      </w:pPr>
                      <w:r w:rsidRPr="00540B58">
                        <w:rPr>
                          <w:rFonts w:ascii="Tahoma" w:hAnsi="Tahoma" w:cs="Tahoma"/>
                          <w:b/>
                          <w:sz w:val="16"/>
                          <w:szCs w:val="16"/>
                          <w:lang w:val="en-US"/>
                        </w:rPr>
                        <w:t xml:space="preserve">Locked segments: </w:t>
                      </w:r>
                    </w:p>
                    <w:p w:rsidR="00BD66FE" w:rsidRPr="00540B58" w:rsidRDefault="00BD66FE" w:rsidP="00BD66FE">
                      <w:pPr>
                        <w:rPr>
                          <w:rFonts w:ascii="Tahoma" w:hAnsi="Tahoma" w:cs="Tahoma"/>
                          <w:sz w:val="16"/>
                          <w:szCs w:val="16"/>
                          <w:lang w:val="en-US"/>
                        </w:rPr>
                      </w:pPr>
                      <w:r w:rsidRPr="00540B58">
                        <w:rPr>
                          <w:rFonts w:ascii="Tahoma" w:hAnsi="Tahoma" w:cs="Tahoma"/>
                          <w:sz w:val="16"/>
                          <w:szCs w:val="16"/>
                          <w:lang w:val="en-US"/>
                        </w:rPr>
                        <w:t xml:space="preserve">As of Studio 2014, locked segments can be shown separately in the analysis and hence be discounted accordingly. </w:t>
                      </w:r>
                    </w:p>
                    <w:p w:rsidR="00BD66FE" w:rsidRPr="00540B58" w:rsidRDefault="00BD66FE" w:rsidP="00BD66FE">
                      <w:pPr>
                        <w:rPr>
                          <w:rFonts w:ascii="Tahoma" w:hAnsi="Tahoma" w:cs="Tahoma"/>
                          <w:sz w:val="16"/>
                          <w:szCs w:val="16"/>
                          <w:lang w:val="en-US"/>
                        </w:rPr>
                      </w:pPr>
                    </w:p>
                    <w:p w:rsidR="00A25419" w:rsidRPr="00540B58" w:rsidRDefault="00BD66FE" w:rsidP="00BD66FE">
                      <w:pPr>
                        <w:rPr>
                          <w:rFonts w:ascii="Tahoma" w:hAnsi="Tahoma" w:cs="Tahoma"/>
                          <w:sz w:val="16"/>
                          <w:szCs w:val="16"/>
                          <w:lang w:val="en-US"/>
                        </w:rPr>
                      </w:pPr>
                      <w:r w:rsidRPr="00540B58">
                        <w:rPr>
                          <w:rFonts w:ascii="Tahoma" w:hAnsi="Tahoma" w:cs="Tahoma"/>
                          <w:sz w:val="16"/>
                          <w:szCs w:val="16"/>
                          <w:lang w:val="en-US"/>
                        </w:rPr>
                        <w:t>The segments must be locked before the analysis (e.g., as part of a pre-translation or when using the PerfectMatch function).</w:t>
                      </w:r>
                      <w:bookmarkEnd w:id="2"/>
                    </w:p>
                  </w:txbxContent>
                </v:textbox>
              </v:shape>
            </w:pict>
          </mc:Fallback>
        </mc:AlternateContent>
      </w:r>
    </w:p>
    <w:p w:rsidR="0041489F" w:rsidRPr="00E61149" w:rsidRDefault="0041489F">
      <w:pPr>
        <w:rPr>
          <w:rFonts w:ascii="Tahoma" w:hAnsi="Tahoma" w:cs="Tahoma"/>
          <w:sz w:val="18"/>
          <w:szCs w:val="18"/>
          <w:lang w:val="en-US"/>
        </w:rPr>
      </w:pPr>
    </w:p>
    <w:p w:rsidR="00E915D4" w:rsidRPr="00E61149" w:rsidRDefault="0041489F">
      <w:pPr>
        <w:rPr>
          <w:rFonts w:ascii="Tahoma" w:hAnsi="Tahoma" w:cs="Tahoma"/>
          <w:sz w:val="18"/>
          <w:szCs w:val="18"/>
        </w:rPr>
      </w:pPr>
      <w:r w:rsidRPr="00E61149">
        <w:rPr>
          <w:rFonts w:ascii="Tahoma" w:hAnsi="Tahoma" w:cs="Tahoma"/>
          <w:noProof/>
          <w:sz w:val="18"/>
          <w:szCs w:val="18"/>
          <w:lang w:bidi="he-IL"/>
        </w:rPr>
        <w:drawing>
          <wp:inline distT="0" distB="0" distL="0" distR="0" wp14:anchorId="1B2966F6" wp14:editId="1E5FB4B9">
            <wp:extent cx="2228850" cy="3162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8850" cy="3162300"/>
                    </a:xfrm>
                    <a:prstGeom prst="rect">
                      <a:avLst/>
                    </a:prstGeom>
                  </pic:spPr>
                </pic:pic>
              </a:graphicData>
            </a:graphic>
          </wp:inline>
        </w:drawing>
      </w:r>
    </w:p>
    <w:p w:rsidR="00E915D4" w:rsidRPr="00E61149" w:rsidRDefault="00E915D4">
      <w:pPr>
        <w:rPr>
          <w:rFonts w:ascii="Tahoma" w:hAnsi="Tahoma" w:cs="Tahoma"/>
          <w:sz w:val="18"/>
          <w:szCs w:val="18"/>
        </w:rPr>
      </w:pPr>
    </w:p>
    <w:p w:rsidR="00103F06" w:rsidRPr="00E61149" w:rsidRDefault="00103F06">
      <w:pPr>
        <w:rPr>
          <w:rFonts w:ascii="Tahoma" w:hAnsi="Tahoma" w:cs="Tahoma"/>
          <w:sz w:val="18"/>
          <w:szCs w:val="18"/>
        </w:rPr>
      </w:pPr>
    </w:p>
    <w:p w:rsidR="00783241" w:rsidRPr="00E61149" w:rsidRDefault="00783241">
      <w:pPr>
        <w:rPr>
          <w:rFonts w:ascii="Tahoma" w:hAnsi="Tahoma" w:cs="Tahoma"/>
          <w:sz w:val="18"/>
          <w:szCs w:val="18"/>
        </w:rPr>
      </w:pPr>
    </w:p>
    <w:p w:rsidR="00783241" w:rsidRPr="00E61149" w:rsidRDefault="00783241">
      <w:pPr>
        <w:rPr>
          <w:rFonts w:ascii="Tahoma" w:hAnsi="Tahoma" w:cs="Tahoma"/>
          <w:sz w:val="18"/>
          <w:szCs w:val="18"/>
        </w:rPr>
      </w:pPr>
    </w:p>
    <w:p w:rsidR="00783241" w:rsidRPr="00E61149" w:rsidRDefault="00783241">
      <w:pPr>
        <w:rPr>
          <w:rFonts w:ascii="Tahoma" w:hAnsi="Tahoma" w:cs="Tahoma"/>
          <w:sz w:val="18"/>
          <w:szCs w:val="18"/>
        </w:rPr>
      </w:pPr>
    </w:p>
    <w:p w:rsidR="00103F06" w:rsidRPr="00E61149" w:rsidRDefault="00103F06">
      <w:pPr>
        <w:rPr>
          <w:rFonts w:ascii="Tahoma" w:hAnsi="Tahoma" w:cs="Tahoma"/>
        </w:rPr>
      </w:pPr>
      <w:r w:rsidRPr="00E61149">
        <w:rPr>
          <w:rFonts w:ascii="Tahoma" w:hAnsi="Tahoma" w:cs="Tahoma"/>
          <w:b/>
        </w:rPr>
        <w:t xml:space="preserve">Date and signature: </w:t>
      </w:r>
      <w:r w:rsidRPr="00E61149">
        <w:rPr>
          <w:rFonts w:ascii="Tahoma" w:hAnsi="Tahoma" w:cs="Tahoma"/>
          <w:b/>
          <w:u w:val="single"/>
        </w:rPr>
        <w:tab/>
      </w:r>
      <w:r w:rsidRPr="00E61149">
        <w:rPr>
          <w:rFonts w:ascii="Tahoma" w:hAnsi="Tahoma" w:cs="Tahoma"/>
          <w:b/>
          <w:u w:val="single"/>
        </w:rPr>
        <w:tab/>
      </w:r>
      <w:r w:rsidRPr="00E61149">
        <w:rPr>
          <w:rFonts w:ascii="Tahoma" w:hAnsi="Tahoma" w:cs="Tahoma"/>
          <w:b/>
          <w:u w:val="single"/>
        </w:rPr>
        <w:tab/>
      </w:r>
      <w:r w:rsidRPr="00E61149">
        <w:rPr>
          <w:rFonts w:ascii="Tahoma" w:hAnsi="Tahoma" w:cs="Tahoma"/>
          <w:b/>
          <w:u w:val="single"/>
        </w:rPr>
        <w:tab/>
      </w:r>
      <w:r w:rsidRPr="00E61149">
        <w:rPr>
          <w:rFonts w:ascii="Tahoma" w:hAnsi="Tahoma" w:cs="Tahoma"/>
          <w:b/>
          <w:u w:val="single"/>
        </w:rPr>
        <w:tab/>
      </w:r>
      <w:r w:rsidRPr="00E61149">
        <w:rPr>
          <w:rFonts w:ascii="Tahoma" w:hAnsi="Tahoma" w:cs="Tahoma"/>
          <w:b/>
          <w:u w:val="single"/>
        </w:rPr>
        <w:tab/>
      </w:r>
      <w:r w:rsidRPr="00E61149">
        <w:rPr>
          <w:rFonts w:ascii="Tahoma" w:hAnsi="Tahoma" w:cs="Tahoma"/>
          <w:b/>
          <w:u w:val="single"/>
        </w:rPr>
        <w:tab/>
      </w:r>
      <w:r w:rsidRPr="00E61149">
        <w:rPr>
          <w:rFonts w:ascii="Tahoma" w:hAnsi="Tahoma" w:cs="Tahoma"/>
          <w:b/>
          <w:u w:val="single"/>
        </w:rPr>
        <w:tab/>
      </w:r>
      <w:r w:rsidRPr="00E61149">
        <w:rPr>
          <w:rFonts w:ascii="Tahoma" w:hAnsi="Tahoma" w:cs="Tahoma"/>
          <w:b/>
          <w:u w:val="single"/>
        </w:rPr>
        <w:tab/>
      </w:r>
    </w:p>
    <w:sectPr w:rsidR="00103F06" w:rsidRPr="00E6114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85" w:rsidRDefault="00A35C85">
      <w:r>
        <w:separator/>
      </w:r>
    </w:p>
  </w:endnote>
  <w:endnote w:type="continuationSeparator" w:id="0">
    <w:p w:rsidR="00A35C85" w:rsidRDefault="00A3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85" w:rsidRDefault="00A35C85">
      <w:r>
        <w:separator/>
      </w:r>
    </w:p>
  </w:footnote>
  <w:footnote w:type="continuationSeparator" w:id="0">
    <w:p w:rsidR="00A35C85" w:rsidRDefault="00A35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41" w:rsidRPr="00E61149" w:rsidRDefault="00783241" w:rsidP="00783241">
    <w:pPr>
      <w:pStyle w:val="Kopfzeile"/>
      <w:jc w:val="right"/>
      <w:rPr>
        <w:rFonts w:ascii="Tahoma" w:hAnsi="Tahoma" w:cs="Tahoma"/>
      </w:rPr>
    </w:pPr>
    <w:r w:rsidRPr="00E61149">
      <w:rPr>
        <w:rFonts w:ascii="Tahoma" w:hAnsi="Tahoma" w:cs="Tahoma"/>
        <w:noProof/>
        <w:snapToGrid/>
        <w:lang w:bidi="he-IL"/>
      </w:rPr>
      <w:drawing>
        <wp:inline distT="0" distB="0" distL="0" distR="0" wp14:anchorId="15ECC2C6" wp14:editId="36F8E180">
          <wp:extent cx="2080260" cy="5257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525780"/>
                  </a:xfrm>
                  <a:prstGeom prst="rect">
                    <a:avLst/>
                  </a:prstGeom>
                  <a:noFill/>
                  <a:ln>
                    <a:noFill/>
                  </a:ln>
                </pic:spPr>
              </pic:pic>
            </a:graphicData>
          </a:graphic>
        </wp:inline>
      </w:drawing>
    </w:r>
  </w:p>
  <w:p w:rsidR="00783241" w:rsidRPr="00E61149" w:rsidRDefault="00E61149" w:rsidP="00783241">
    <w:pPr>
      <w:pStyle w:val="Kopfzeile"/>
      <w:rPr>
        <w:rFonts w:ascii="Tahoma" w:hAnsi="Tahoma" w:cs="Tahoma"/>
        <w:sz w:val="36"/>
        <w:szCs w:val="36"/>
        <w:lang w:val="fr-FR"/>
      </w:rPr>
    </w:pPr>
    <w:r w:rsidRPr="00E61149">
      <w:rPr>
        <w:rFonts w:ascii="Tahoma" w:hAnsi="Tahoma" w:cs="Tahoma"/>
        <w:sz w:val="36"/>
        <w:szCs w:val="36"/>
        <w:lang w:val="fr-FR"/>
      </w:rPr>
      <w:t>Questionnaire</w:t>
    </w:r>
  </w:p>
  <w:p w:rsidR="00A26D57" w:rsidRPr="00E61149" w:rsidRDefault="00783241" w:rsidP="00E61149">
    <w:pPr>
      <w:pStyle w:val="Kopfzeile"/>
      <w:rPr>
        <w:rFonts w:ascii="Tahoma" w:hAnsi="Tahoma" w:cs="Tahoma"/>
        <w:lang w:val="fr-FR"/>
      </w:rPr>
    </w:pPr>
    <w:r w:rsidRPr="00E61149">
      <w:rPr>
        <w:rFonts w:ascii="Tahoma" w:hAnsi="Tahoma" w:cs="Tahoma"/>
        <w:sz w:val="32"/>
        <w:szCs w:val="32"/>
        <w:lang w:val="fr-FR"/>
      </w:rPr>
      <w:t>ISO 17100:2015 Translation Services</w:t>
    </w:r>
    <w:r w:rsidRPr="00E61149">
      <w:rPr>
        <w:rFonts w:ascii="Tahoma" w:hAnsi="Tahoma" w:cs="Tahoma"/>
        <w:sz w:val="32"/>
        <w:szCs w:val="32"/>
        <w:lang w:val="fr-FR"/>
      </w:rPr>
      <w:tab/>
    </w:r>
    <w:r w:rsidR="00E61149" w:rsidRPr="00E61149">
      <w:rPr>
        <w:rFonts w:ascii="Tahoma" w:hAnsi="Tahoma" w:cs="Tahoma"/>
        <w:lang w:val="fr-FR"/>
      </w:rPr>
      <w:t>Page</w:t>
    </w:r>
    <w:r w:rsidRPr="00E61149">
      <w:rPr>
        <w:rFonts w:ascii="Tahoma" w:hAnsi="Tahoma" w:cs="Tahoma"/>
        <w:lang w:val="fr-FR"/>
      </w:rPr>
      <w:t xml:space="preserve"> </w:t>
    </w:r>
    <w:r w:rsidRPr="00E61149">
      <w:rPr>
        <w:rFonts w:ascii="Tahoma" w:hAnsi="Tahoma" w:cs="Tahoma"/>
        <w:b/>
      </w:rPr>
      <w:fldChar w:fldCharType="begin"/>
    </w:r>
    <w:r w:rsidRPr="00E61149">
      <w:rPr>
        <w:rFonts w:ascii="Tahoma" w:hAnsi="Tahoma" w:cs="Tahoma"/>
        <w:b/>
        <w:lang w:val="fr-FR"/>
      </w:rPr>
      <w:instrText>PAGE  \* Arabic  \* MERGEFORMAT</w:instrText>
    </w:r>
    <w:r w:rsidRPr="00E61149">
      <w:rPr>
        <w:rFonts w:ascii="Tahoma" w:hAnsi="Tahoma" w:cs="Tahoma"/>
        <w:b/>
      </w:rPr>
      <w:fldChar w:fldCharType="separate"/>
    </w:r>
    <w:r w:rsidR="00E61149" w:rsidRPr="00E61149">
      <w:rPr>
        <w:rFonts w:ascii="Tahoma" w:hAnsi="Tahoma" w:cs="Tahoma"/>
        <w:b/>
        <w:noProof/>
        <w:lang w:val="fr-FR"/>
      </w:rPr>
      <w:t>1</w:t>
    </w:r>
    <w:r w:rsidRPr="00E61149">
      <w:rPr>
        <w:rFonts w:ascii="Tahoma" w:hAnsi="Tahoma" w:cs="Tahoma"/>
        <w:b/>
      </w:rPr>
      <w:fldChar w:fldCharType="end"/>
    </w:r>
    <w:r w:rsidR="00E61149" w:rsidRPr="00E61149">
      <w:rPr>
        <w:rFonts w:ascii="Tahoma" w:hAnsi="Tahoma" w:cs="Tahoma"/>
        <w:lang w:val="fr-FR"/>
      </w:rPr>
      <w:t xml:space="preserve"> of</w:t>
    </w:r>
    <w:r w:rsidRPr="00E61149">
      <w:rPr>
        <w:rFonts w:ascii="Tahoma" w:hAnsi="Tahoma" w:cs="Tahoma"/>
        <w:lang w:val="fr-FR"/>
      </w:rPr>
      <w:t xml:space="preserve"> </w:t>
    </w:r>
    <w:r w:rsidRPr="00E61149">
      <w:rPr>
        <w:rFonts w:ascii="Tahoma" w:hAnsi="Tahoma" w:cs="Tahoma"/>
        <w:b/>
      </w:rPr>
      <w:fldChar w:fldCharType="begin"/>
    </w:r>
    <w:r w:rsidRPr="00E61149">
      <w:rPr>
        <w:rFonts w:ascii="Tahoma" w:hAnsi="Tahoma" w:cs="Tahoma"/>
        <w:b/>
        <w:lang w:val="fr-FR"/>
      </w:rPr>
      <w:instrText>NUMPAGES  \* Arabic  \* MERGEFORMAT</w:instrText>
    </w:r>
    <w:r w:rsidRPr="00E61149">
      <w:rPr>
        <w:rFonts w:ascii="Tahoma" w:hAnsi="Tahoma" w:cs="Tahoma"/>
        <w:b/>
      </w:rPr>
      <w:fldChar w:fldCharType="separate"/>
    </w:r>
    <w:r w:rsidR="00E61149" w:rsidRPr="00E61149">
      <w:rPr>
        <w:rFonts w:ascii="Tahoma" w:hAnsi="Tahoma" w:cs="Tahoma"/>
        <w:b/>
        <w:noProof/>
        <w:lang w:val="fr-FR"/>
      </w:rPr>
      <w:t>2</w:t>
    </w:r>
    <w:r w:rsidRPr="00E61149">
      <w:rPr>
        <w:rFonts w:ascii="Tahoma" w:hAnsi="Tahoma" w:cs="Tahoma"/>
        <w:b/>
      </w:rPr>
      <w:fldChar w:fldCharType="end"/>
    </w:r>
  </w:p>
  <w:p w:rsidR="00E915D4" w:rsidRPr="00E61149" w:rsidRDefault="00E915D4">
    <w:pPr>
      <w:pStyle w:val="Kopfzeile"/>
      <w:rPr>
        <w:rFonts w:ascii="Tahoma" w:hAnsi="Tahoma" w:cs="Tahoma"/>
        <w:vanish/>
        <w:szCs w:val="24"/>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attachedTemplate r:id="rId1"/>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A4"/>
    <w:rsid w:val="000420A5"/>
    <w:rsid w:val="0007592D"/>
    <w:rsid w:val="00096E4B"/>
    <w:rsid w:val="000B4A7E"/>
    <w:rsid w:val="000B6F9E"/>
    <w:rsid w:val="000E2809"/>
    <w:rsid w:val="00103F06"/>
    <w:rsid w:val="00130914"/>
    <w:rsid w:val="001A7644"/>
    <w:rsid w:val="001C3540"/>
    <w:rsid w:val="001C7E85"/>
    <w:rsid w:val="001E4965"/>
    <w:rsid w:val="002230F9"/>
    <w:rsid w:val="002853B3"/>
    <w:rsid w:val="00290853"/>
    <w:rsid w:val="002A1D15"/>
    <w:rsid w:val="002F26D0"/>
    <w:rsid w:val="003207BE"/>
    <w:rsid w:val="003262A4"/>
    <w:rsid w:val="00342DE8"/>
    <w:rsid w:val="00353473"/>
    <w:rsid w:val="003A1281"/>
    <w:rsid w:val="003C2EE6"/>
    <w:rsid w:val="003D5A82"/>
    <w:rsid w:val="003E239C"/>
    <w:rsid w:val="0040633B"/>
    <w:rsid w:val="00407FA8"/>
    <w:rsid w:val="0041489F"/>
    <w:rsid w:val="00434BA0"/>
    <w:rsid w:val="0049480B"/>
    <w:rsid w:val="00512C81"/>
    <w:rsid w:val="00540B58"/>
    <w:rsid w:val="005877D4"/>
    <w:rsid w:val="005D599A"/>
    <w:rsid w:val="005E3463"/>
    <w:rsid w:val="005E4442"/>
    <w:rsid w:val="005E5448"/>
    <w:rsid w:val="00604B50"/>
    <w:rsid w:val="00604EAA"/>
    <w:rsid w:val="006161E2"/>
    <w:rsid w:val="006438CC"/>
    <w:rsid w:val="006811EE"/>
    <w:rsid w:val="006C60DC"/>
    <w:rsid w:val="006F7487"/>
    <w:rsid w:val="0070197D"/>
    <w:rsid w:val="00783241"/>
    <w:rsid w:val="0082192B"/>
    <w:rsid w:val="00836729"/>
    <w:rsid w:val="008B425B"/>
    <w:rsid w:val="008F773F"/>
    <w:rsid w:val="00913F12"/>
    <w:rsid w:val="009238DC"/>
    <w:rsid w:val="009365BE"/>
    <w:rsid w:val="009772CA"/>
    <w:rsid w:val="00981FAF"/>
    <w:rsid w:val="009A50E2"/>
    <w:rsid w:val="009C46EC"/>
    <w:rsid w:val="009C5585"/>
    <w:rsid w:val="009F1E55"/>
    <w:rsid w:val="00A25419"/>
    <w:rsid w:val="00A26D57"/>
    <w:rsid w:val="00A35C85"/>
    <w:rsid w:val="00A35F28"/>
    <w:rsid w:val="00A4412C"/>
    <w:rsid w:val="00A97496"/>
    <w:rsid w:val="00AC1949"/>
    <w:rsid w:val="00AC5313"/>
    <w:rsid w:val="00B20DBB"/>
    <w:rsid w:val="00B226BB"/>
    <w:rsid w:val="00B703BA"/>
    <w:rsid w:val="00B803AA"/>
    <w:rsid w:val="00BB5DE8"/>
    <w:rsid w:val="00BD3E60"/>
    <w:rsid w:val="00BD66FE"/>
    <w:rsid w:val="00BE4E68"/>
    <w:rsid w:val="00C90E02"/>
    <w:rsid w:val="00D06DDA"/>
    <w:rsid w:val="00D204F1"/>
    <w:rsid w:val="00D24655"/>
    <w:rsid w:val="00D55B5D"/>
    <w:rsid w:val="00D6013A"/>
    <w:rsid w:val="00D95E3D"/>
    <w:rsid w:val="00DC51FC"/>
    <w:rsid w:val="00DF794C"/>
    <w:rsid w:val="00E61149"/>
    <w:rsid w:val="00E67049"/>
    <w:rsid w:val="00E915D4"/>
    <w:rsid w:val="00EA56C4"/>
    <w:rsid w:val="00EC3A08"/>
    <w:rsid w:val="00ED74F2"/>
    <w:rsid w:val="00F01CA2"/>
    <w:rsid w:val="00F21989"/>
    <w:rsid w:val="00F90619"/>
    <w:rsid w:val="00FB7FFA"/>
    <w:rsid w:val="00FC615B"/>
    <w:rsid w:val="00FF557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rPr>
      <w:rFonts w:ascii="Calibri" w:hAnsi="Calibri"/>
      <w:sz w:val="22"/>
      <w:szCs w:val="22"/>
    </w:rPr>
  </w:style>
  <w:style w:type="character" w:customStyle="1" w:styleId="KopfzeileZchn">
    <w:name w:val="Kopfzeile Zchn"/>
    <w:uiPriority w:val="99"/>
    <w:locked/>
    <w:rPr>
      <w:rFonts w:ascii="Calibri" w:eastAsia="Times New Roman" w:hAnsi="Calibri" w:cs="Times New Roman"/>
      <w:sz w:val="22"/>
      <w:szCs w:val="22"/>
      <w:lang w:val="x-non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locked/>
    <w:rPr>
      <w:rFonts w:cs="Times New Roman"/>
      <w:sz w:val="24"/>
      <w:szCs w:val="24"/>
      <w:lang w:val="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Sprechblasentext">
    <w:name w:val="Balloon Text"/>
    <w:basedOn w:val="Standard"/>
    <w:link w:val="SprechblasentextZchn"/>
    <w:uiPriority w:val="99"/>
    <w:semiHidden/>
    <w:unhideWhenUsed/>
    <w:rsid w:val="002230F9"/>
    <w:rPr>
      <w:rFonts w:ascii="Tahoma" w:hAnsi="Tahoma" w:cs="Tahoma"/>
      <w:sz w:val="16"/>
      <w:szCs w:val="16"/>
    </w:rPr>
  </w:style>
  <w:style w:type="character" w:customStyle="1" w:styleId="SprechblasentextZchn">
    <w:name w:val="Sprechblasentext Zchn"/>
    <w:link w:val="Sprechblasentext"/>
    <w:uiPriority w:val="99"/>
    <w:semiHidden/>
    <w:rsid w:val="002230F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rPr>
      <w:rFonts w:ascii="Calibri" w:hAnsi="Calibri"/>
      <w:sz w:val="22"/>
      <w:szCs w:val="22"/>
    </w:rPr>
  </w:style>
  <w:style w:type="character" w:customStyle="1" w:styleId="KopfzeileZchn">
    <w:name w:val="Kopfzeile Zchn"/>
    <w:uiPriority w:val="99"/>
    <w:locked/>
    <w:rPr>
      <w:rFonts w:ascii="Calibri" w:eastAsia="Times New Roman" w:hAnsi="Calibri" w:cs="Times New Roman"/>
      <w:sz w:val="22"/>
      <w:szCs w:val="22"/>
      <w:lang w:val="x-non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locked/>
    <w:rPr>
      <w:rFonts w:cs="Times New Roman"/>
      <w:sz w:val="24"/>
      <w:szCs w:val="24"/>
      <w:lang w:val="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Sprechblasentext">
    <w:name w:val="Balloon Text"/>
    <w:basedOn w:val="Standard"/>
    <w:link w:val="SprechblasentextZchn"/>
    <w:uiPriority w:val="99"/>
    <w:semiHidden/>
    <w:unhideWhenUsed/>
    <w:rsid w:val="002230F9"/>
    <w:rPr>
      <w:rFonts w:ascii="Tahoma" w:hAnsi="Tahoma" w:cs="Tahoma"/>
      <w:sz w:val="16"/>
      <w:szCs w:val="16"/>
    </w:rPr>
  </w:style>
  <w:style w:type="character" w:customStyle="1" w:styleId="SprechblasentextZchn">
    <w:name w:val="Sprechblasentext Zchn"/>
    <w:link w:val="Sprechblasentext"/>
    <w:uiPriority w:val="99"/>
    <w:semiHidden/>
    <w:rsid w:val="002230F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ram\Desktop\Anlage%201%20a_Infobogen%20freie%20Mitarbeiter_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E4E-44B0-4E4A-B59F-BD31F7AC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 1 a_Infobogen freie Mitarbeiter_EN.dot</Template>
  <TotalTime>0</TotalTime>
  <Pages>2</Pages>
  <Words>236</Words>
  <Characters>3046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Leinhäuser und Partner</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 Reichel</dc:creator>
  <cp:lastModifiedBy>Christine Hahn-Smith</cp:lastModifiedBy>
  <cp:revision>11</cp:revision>
  <dcterms:created xsi:type="dcterms:W3CDTF">2014-05-20T13:33:00Z</dcterms:created>
  <dcterms:modified xsi:type="dcterms:W3CDTF">2017-07-17T10:16:00Z</dcterms:modified>
</cp:coreProperties>
</file>